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079" w:rsidRPr="00225B7E" w:rsidRDefault="00FF1A67">
      <w:pPr>
        <w:pStyle w:val="BodyText"/>
        <w:rPr>
          <w:rFonts w:asciiTheme="minorHAnsi" w:hAnsiTheme="minorHAnsi"/>
          <w:sz w:val="20"/>
        </w:rPr>
      </w:pPr>
      <w:r w:rsidRPr="00FF1A67">
        <w:rPr>
          <w:rFonts w:asciiTheme="minorHAnsi" w:hAnsiTheme="minorHAnsi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EE1DB4" wp14:editId="0DF632DF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7342495" cy="1403985"/>
                <wp:effectExtent l="0" t="0" r="0" b="825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4249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1A67" w:rsidRPr="00FF1A67" w:rsidRDefault="00FF1A67" w:rsidP="00FF1A67">
                            <w:pPr>
                              <w:jc w:val="center"/>
                              <w:rPr>
                                <w:sz w:val="36"/>
                                <w:u w:val="single"/>
                              </w:rPr>
                            </w:pPr>
                            <w:r w:rsidRPr="00FF1A67">
                              <w:rPr>
                                <w:sz w:val="36"/>
                                <w:u w:val="single"/>
                              </w:rPr>
                              <w:t>Kents Hill Junior School Sports Premium Impact and Evidence Document 2018-2019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578.15pt;height:110.55pt;z-index:251659264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" stroked="f">
                <v:textbox style="mso-fit-shape-to-text:t">
                  <w:txbxContent>
                    <w:p w:rsidR="00FF1A67" w:rsidRPr="00FF1A67" w:rsidRDefault="00FF1A67" w:rsidP="00FF1A67">
                      <w:pPr>
                        <w:jc w:val="center"/>
                        <w:rPr>
                          <w:sz w:val="36"/>
                          <w:u w:val="single"/>
                        </w:rPr>
                      </w:pPr>
                      <w:r w:rsidRPr="00FF1A67">
                        <w:rPr>
                          <w:sz w:val="36"/>
                          <w:u w:val="single"/>
                        </w:rPr>
                        <w:t>Kents Hill Junior School Sports Premium Impact and Evidence Document 2018-2019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w:drawing>
          <wp:inline distT="0" distB="0" distL="0" distR="0" wp14:anchorId="6E0916E3" wp14:editId="6DBFF4BA">
            <wp:extent cx="1209675" cy="12287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5079" w:rsidRPr="00225B7E" w:rsidRDefault="00FF1A67">
      <w:pPr>
        <w:pStyle w:val="BodyText"/>
        <w:rPr>
          <w:rFonts w:asciiTheme="minorHAnsi" w:hAnsiTheme="minorHAnsi"/>
          <w:sz w:val="20"/>
        </w:rPr>
      </w:pPr>
      <w:r w:rsidRPr="00225B7E">
        <w:rPr>
          <w:rFonts w:asciiTheme="minorHAnsi" w:hAnsiTheme="minorHAnsi"/>
          <w:noProof/>
          <w:lang w:bidi="ar-SA"/>
        </w:rPr>
        <mc:AlternateContent>
          <mc:Choice Requires="wpg">
            <w:drawing>
              <wp:anchor distT="0" distB="0" distL="114300" distR="114300" simplePos="0" relativeHeight="1096" behindDoc="0" locked="0" layoutInCell="1" allowOverlap="1" wp14:anchorId="781C83EB" wp14:editId="78FDD46A">
                <wp:simplePos x="0" y="0"/>
                <wp:positionH relativeFrom="page">
                  <wp:posOffset>184150</wp:posOffset>
                </wp:positionH>
                <wp:positionV relativeFrom="page">
                  <wp:posOffset>1698625</wp:posOffset>
                </wp:positionV>
                <wp:extent cx="10234930" cy="568960"/>
                <wp:effectExtent l="0" t="0" r="13970" b="2540"/>
                <wp:wrapNone/>
                <wp:docPr id="19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34930" cy="568960"/>
                          <a:chOff x="720" y="720"/>
                          <a:chExt cx="16118" cy="896"/>
                        </a:xfrm>
                      </wpg:grpSpPr>
                      <wps:wsp>
                        <wps:cNvPr id="20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720" y="720"/>
                            <a:ext cx="16118" cy="896"/>
                          </a:xfrm>
                          <a:prstGeom prst="rect">
                            <a:avLst/>
                          </a:prstGeom>
                          <a:solidFill>
                            <a:srgbClr val="6DBF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720"/>
                            <a:ext cx="16118" cy="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20E1E" w:rsidRDefault="00920E1E">
                              <w:pPr>
                                <w:spacing w:before="68" w:line="235" w:lineRule="auto"/>
                                <w:ind w:left="130" w:right="10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Support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review and reflection - considering the 5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key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indicators from DfE, what development needs are a priority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your setting and your students now and why? Use the space below to reflect on previous spend, identify current need and priorities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 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7" style="position:absolute;margin-left:14.5pt;margin-top:133.75pt;width:805.9pt;height:44.8pt;z-index:1096;mso-position-horizontal-relative:page;mso-position-vertical-relative:page" coordorigin="720,720" coordsize="16118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">
                <v:rect id="Rectangle 7" o:spid="_x0000_s1028" style="position:absolute;left:720;top:720;width:16118;height:8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JMTMMA&#10;AADbAAAADwAAAGRycy9kb3ducmV2LnhtbERPW2vCMBR+H/gfwhH2tqaTOWY1ighCYQy8DKRvx+bY&#10;hjUnpYm22683DwMfP777YjXYRtyo88axgtckBUFcOm24UvB93L58gPABWWPjmBT8kofVcvS0wEy7&#10;nvd0O4RKxBD2GSqoQ2gzKX1Zk0WfuJY4chfXWQwRdpXUHfYx3DZykqbv0qLh2FBjS5uayp/D1SqY&#10;fk3fiiL/s9f1+bg/zbzZXT6NUs/jYT0HEWgID/G/O9cKJnF9/BJ/gFz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FJMTMMAAADbAAAADwAAAAAAAAAAAAAAAACYAgAAZHJzL2Rv&#10;d25yZXYueG1sUEsFBgAAAAAEAAQA9QAAAIgDAAAAAA==&#10;" fillcolor="#6dbf4f" stroked="f"/>
                <v:shape id="Text Box 6" o:spid="_x0000_s1029" type="#_x0000_t202" style="position:absolute;left:720;top:720;width:16118;height:8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/Bl8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sEihd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b8GXxQAAANsAAAAPAAAAAAAAAAAAAAAAAJgCAABkcnMv&#10;ZG93bnJldi54bWxQSwUGAAAAAAQABAD1AAAAigMAAAAA&#10;" filled="f" stroked="f">
                  <v:textbox inset="0,0,0,0">
                    <w:txbxContent>
                      <w:p w:rsidR="00920E1E" w:rsidRDefault="00920E1E">
                        <w:pPr>
                          <w:spacing w:before="68" w:line="235" w:lineRule="auto"/>
                          <w:ind w:left="130" w:right="10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 xml:space="preserve">Support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review and reflection - considering the 5 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key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indicators from DfE, what development needs are a priority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your setting and your students now and why? Use the space below to reflect on previous spend, identify current need and priorities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>the future.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705079" w:rsidRPr="00225B7E" w:rsidRDefault="00705079">
      <w:pPr>
        <w:pStyle w:val="BodyText"/>
        <w:rPr>
          <w:rFonts w:asciiTheme="minorHAnsi" w:hAnsiTheme="minorHAnsi"/>
          <w:sz w:val="20"/>
        </w:rPr>
      </w:pPr>
    </w:p>
    <w:p w:rsidR="00705079" w:rsidRPr="00225B7E" w:rsidRDefault="00705079">
      <w:pPr>
        <w:pStyle w:val="BodyText"/>
        <w:rPr>
          <w:rFonts w:asciiTheme="minorHAnsi" w:hAnsiTheme="minorHAnsi"/>
          <w:sz w:val="20"/>
        </w:rPr>
      </w:pPr>
    </w:p>
    <w:p w:rsidR="00705079" w:rsidRPr="00225B7E" w:rsidRDefault="00705079">
      <w:pPr>
        <w:pStyle w:val="BodyText"/>
        <w:rPr>
          <w:rFonts w:asciiTheme="minorHAnsi" w:hAnsiTheme="minorHAnsi"/>
          <w:sz w:val="20"/>
        </w:rPr>
      </w:pPr>
    </w:p>
    <w:p w:rsidR="00705079" w:rsidRPr="00225B7E" w:rsidRDefault="00705079">
      <w:pPr>
        <w:pStyle w:val="BodyText"/>
        <w:spacing w:before="9" w:after="1"/>
        <w:rPr>
          <w:rFonts w:asciiTheme="minorHAnsi" w:hAnsiTheme="minorHAnsi"/>
          <w:sz w:val="16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7"/>
      </w:tblGrid>
      <w:tr w:rsidR="00705079" w:rsidRPr="00095D8A">
        <w:trPr>
          <w:trHeight w:val="497"/>
        </w:trPr>
        <w:tc>
          <w:tcPr>
            <w:tcW w:w="7700" w:type="dxa"/>
          </w:tcPr>
          <w:p w:rsidR="00705079" w:rsidRPr="00095D8A" w:rsidRDefault="00C84880">
            <w:pPr>
              <w:pStyle w:val="TableParagraph"/>
              <w:spacing w:before="21"/>
              <w:ind w:left="80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Key achievements to date:</w:t>
            </w:r>
          </w:p>
        </w:tc>
        <w:tc>
          <w:tcPr>
            <w:tcW w:w="7677" w:type="dxa"/>
          </w:tcPr>
          <w:p w:rsidR="00705079" w:rsidRPr="00095D8A" w:rsidRDefault="00C84880">
            <w:pPr>
              <w:pStyle w:val="TableParagraph"/>
              <w:spacing w:before="21"/>
              <w:ind w:left="80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Areas for further improvement and baseline evidence of need:</w:t>
            </w:r>
          </w:p>
        </w:tc>
      </w:tr>
      <w:tr w:rsidR="00920E1E" w:rsidRPr="00095D8A">
        <w:trPr>
          <w:trHeight w:val="2551"/>
        </w:trPr>
        <w:tc>
          <w:tcPr>
            <w:tcW w:w="7700" w:type="dxa"/>
          </w:tcPr>
          <w:p w:rsidR="00920E1E" w:rsidRPr="00095D8A" w:rsidRDefault="00920E1E" w:rsidP="00920E1E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Access to a wide range of festivals to engage less active students across both key stages.</w:t>
            </w:r>
          </w:p>
          <w:p w:rsidR="00920E1E" w:rsidRPr="00095D8A" w:rsidRDefault="00920E1E" w:rsidP="00920E1E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Utilising the SSP CPD offer to ensure all staff access at least one CPD course.</w:t>
            </w:r>
          </w:p>
          <w:p w:rsidR="00920E1E" w:rsidRPr="00095D8A" w:rsidRDefault="00920E1E" w:rsidP="00920E1E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Improved confidence and confidence of 75% of teaching staff in delivering high quality Gymnastics lessons through staff inset support</w:t>
            </w:r>
          </w:p>
          <w:p w:rsidR="00920E1E" w:rsidRPr="00095D8A" w:rsidRDefault="00920E1E" w:rsidP="00920E1E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Identifying Gifted and Talented students who have attended a wide range of camps.</w:t>
            </w:r>
          </w:p>
          <w:p w:rsidR="00095D8A" w:rsidRPr="00095D8A" w:rsidRDefault="00095D8A" w:rsidP="00920E1E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Introduction of new skill-based PE curriculum.</w:t>
            </w:r>
          </w:p>
        </w:tc>
        <w:tc>
          <w:tcPr>
            <w:tcW w:w="7677" w:type="dxa"/>
          </w:tcPr>
          <w:p w:rsidR="00920E1E" w:rsidRPr="00095D8A" w:rsidRDefault="00920E1E" w:rsidP="00920E1E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Using Staff Inset sessions to improve the confidence of staff in teaching Dance.</w:t>
            </w:r>
          </w:p>
          <w:p w:rsidR="00920E1E" w:rsidRPr="00095D8A" w:rsidRDefault="00920E1E" w:rsidP="00920E1E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Following up on whole school Active interventions such as Active Literacy and Active Numeracy</w:t>
            </w:r>
          </w:p>
          <w:p w:rsidR="00920E1E" w:rsidRPr="00095D8A" w:rsidRDefault="00920E1E" w:rsidP="00920E1E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Accessing further team teaching support to increase the competency of our 3 least confident teaching staff</w:t>
            </w:r>
          </w:p>
          <w:p w:rsidR="00920E1E" w:rsidRPr="00095D8A" w:rsidRDefault="00920E1E" w:rsidP="00920E1E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Running Fit4Action sessions for all classes to provide a wider and deeper understanding of the need for active lives.</w:t>
            </w:r>
          </w:p>
        </w:tc>
        <w:bookmarkStart w:id="0" w:name="_GoBack"/>
        <w:bookmarkEnd w:id="0"/>
      </w:tr>
    </w:tbl>
    <w:p w:rsidR="00705079" w:rsidRPr="00225B7E" w:rsidRDefault="00705079">
      <w:pPr>
        <w:pStyle w:val="BodyText"/>
        <w:rPr>
          <w:rFonts w:asciiTheme="minorHAnsi" w:hAnsiTheme="minorHAnsi"/>
          <w:sz w:val="20"/>
        </w:rPr>
      </w:pPr>
    </w:p>
    <w:p w:rsidR="00705079" w:rsidRPr="00225B7E" w:rsidRDefault="00705079">
      <w:pPr>
        <w:pStyle w:val="BodyText"/>
        <w:spacing w:before="5"/>
        <w:rPr>
          <w:rFonts w:asciiTheme="minorHAnsi" w:hAnsiTheme="minorHAnsi"/>
          <w:sz w:val="19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705079" w:rsidRPr="00095D8A">
        <w:trPr>
          <w:trHeight w:val="405"/>
        </w:trPr>
        <w:tc>
          <w:tcPr>
            <w:tcW w:w="11582" w:type="dxa"/>
          </w:tcPr>
          <w:p w:rsidR="00705079" w:rsidRPr="00095D8A" w:rsidRDefault="00C84880">
            <w:pPr>
              <w:pStyle w:val="TableParagraph"/>
              <w:spacing w:before="17"/>
              <w:ind w:left="80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Meeting national curriculum requirements for swimming and water safety</w:t>
            </w:r>
          </w:p>
        </w:tc>
        <w:tc>
          <w:tcPr>
            <w:tcW w:w="3798" w:type="dxa"/>
          </w:tcPr>
          <w:p w:rsidR="00705079" w:rsidRPr="00095D8A" w:rsidRDefault="00C84880">
            <w:pPr>
              <w:pStyle w:val="TableParagraph"/>
              <w:spacing w:before="17"/>
              <w:ind w:left="79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Please complete all of the below:</w:t>
            </w:r>
          </w:p>
        </w:tc>
      </w:tr>
      <w:tr w:rsidR="00705079" w:rsidRPr="00095D8A" w:rsidTr="00095D8A">
        <w:trPr>
          <w:trHeight w:val="474"/>
        </w:trPr>
        <w:tc>
          <w:tcPr>
            <w:tcW w:w="11582" w:type="dxa"/>
          </w:tcPr>
          <w:p w:rsidR="00705079" w:rsidRPr="00095D8A" w:rsidRDefault="00C84880" w:rsidP="00095D8A">
            <w:pPr>
              <w:pStyle w:val="TableParagraph"/>
              <w:spacing w:before="22" w:line="235" w:lineRule="auto"/>
              <w:ind w:left="80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 xml:space="preserve">What </w:t>
            </w:r>
            <w:proofErr w:type="gramStart"/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percentage of your current</w:t>
            </w:r>
            <w:r w:rsidRPr="00095D8A">
              <w:rPr>
                <w:rFonts w:asciiTheme="minorHAnsi" w:hAnsiTheme="minorHAnsi"/>
                <w:color w:val="231F20"/>
                <w:spacing w:val="-5"/>
                <w:sz w:val="20"/>
                <w:szCs w:val="20"/>
              </w:rPr>
              <w:t xml:space="preserve"> Year </w:t>
            </w: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6 cohort swim</w:t>
            </w:r>
            <w:proofErr w:type="gramEnd"/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 xml:space="preserve"> </w:t>
            </w:r>
            <w:r w:rsidRPr="00095D8A">
              <w:rPr>
                <w:rFonts w:asciiTheme="minorHAnsi" w:hAnsiTheme="minorHAnsi"/>
                <w:color w:val="231F20"/>
                <w:spacing w:val="-3"/>
                <w:sz w:val="20"/>
                <w:szCs w:val="20"/>
              </w:rPr>
              <w:t xml:space="preserve">competently, </w:t>
            </w: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confidently and proficiently over a distance of at least 25 metres?</w:t>
            </w:r>
          </w:p>
        </w:tc>
        <w:tc>
          <w:tcPr>
            <w:tcW w:w="3798" w:type="dxa"/>
          </w:tcPr>
          <w:p w:rsidR="00705079" w:rsidRPr="00095D8A" w:rsidRDefault="00A03A80">
            <w:pPr>
              <w:pStyle w:val="TableParagraph"/>
              <w:spacing w:before="17"/>
              <w:ind w:left="79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86%</w:t>
            </w:r>
          </w:p>
        </w:tc>
      </w:tr>
      <w:tr w:rsidR="00705079" w:rsidRPr="00095D8A" w:rsidTr="00095D8A">
        <w:trPr>
          <w:trHeight w:val="617"/>
        </w:trPr>
        <w:tc>
          <w:tcPr>
            <w:tcW w:w="11582" w:type="dxa"/>
          </w:tcPr>
          <w:p w:rsidR="00705079" w:rsidRPr="00095D8A" w:rsidRDefault="00C84880">
            <w:pPr>
              <w:pStyle w:val="TableParagraph"/>
              <w:spacing w:before="22" w:line="235" w:lineRule="auto"/>
              <w:ind w:left="80" w:right="261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 xml:space="preserve">What </w:t>
            </w:r>
            <w:proofErr w:type="gramStart"/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 xml:space="preserve">percentage of your current </w:t>
            </w:r>
            <w:r w:rsidRPr="00095D8A">
              <w:rPr>
                <w:rFonts w:asciiTheme="minorHAnsi" w:hAnsiTheme="minorHAnsi"/>
                <w:color w:val="231F20"/>
                <w:spacing w:val="-5"/>
                <w:sz w:val="20"/>
                <w:szCs w:val="20"/>
              </w:rPr>
              <w:t xml:space="preserve">Year </w:t>
            </w: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6 cohort use</w:t>
            </w:r>
            <w:proofErr w:type="gramEnd"/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 xml:space="preserve"> a range of </w:t>
            </w:r>
            <w:r w:rsidRPr="00095D8A">
              <w:rPr>
                <w:rFonts w:asciiTheme="minorHAnsi" w:hAnsiTheme="minorHAnsi"/>
                <w:color w:val="231F20"/>
                <w:spacing w:val="-3"/>
                <w:sz w:val="20"/>
                <w:szCs w:val="20"/>
              </w:rPr>
              <w:t xml:space="preserve">strokes </w:t>
            </w: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 xml:space="preserve">effectively [for example, front crawl, </w:t>
            </w:r>
            <w:r w:rsidRPr="00095D8A">
              <w:rPr>
                <w:rFonts w:asciiTheme="minorHAnsi" w:hAnsiTheme="minorHAnsi"/>
                <w:color w:val="231F20"/>
                <w:spacing w:val="-3"/>
                <w:sz w:val="20"/>
                <w:szCs w:val="20"/>
              </w:rPr>
              <w:t xml:space="preserve">backstroke </w:t>
            </w: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and breaststroke]?</w:t>
            </w:r>
          </w:p>
        </w:tc>
        <w:tc>
          <w:tcPr>
            <w:tcW w:w="3798" w:type="dxa"/>
          </w:tcPr>
          <w:p w:rsidR="00705079" w:rsidRPr="00095D8A" w:rsidRDefault="00A03A80">
            <w:pPr>
              <w:pStyle w:val="TableParagraph"/>
              <w:spacing w:before="17"/>
              <w:ind w:left="79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86%</w:t>
            </w:r>
          </w:p>
        </w:tc>
      </w:tr>
      <w:tr w:rsidR="00705079" w:rsidRPr="00095D8A" w:rsidTr="00095D8A">
        <w:trPr>
          <w:trHeight w:val="541"/>
        </w:trPr>
        <w:tc>
          <w:tcPr>
            <w:tcW w:w="11582" w:type="dxa"/>
          </w:tcPr>
          <w:p w:rsidR="00705079" w:rsidRPr="00095D8A" w:rsidRDefault="00C84880">
            <w:pPr>
              <w:pStyle w:val="TableParagraph"/>
              <w:spacing w:before="17"/>
              <w:ind w:left="80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What percentage of your current Year 6 cohort perform safe self-rescue in different water-based situations?</w:t>
            </w:r>
          </w:p>
        </w:tc>
        <w:tc>
          <w:tcPr>
            <w:tcW w:w="3798" w:type="dxa"/>
          </w:tcPr>
          <w:p w:rsidR="00705079" w:rsidRPr="00095D8A" w:rsidRDefault="00A03A80" w:rsidP="00920E1E">
            <w:pPr>
              <w:pStyle w:val="TableParagraph"/>
              <w:spacing w:before="17"/>
              <w:ind w:left="79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86%</w:t>
            </w:r>
          </w:p>
        </w:tc>
      </w:tr>
      <w:tr w:rsidR="00705079" w:rsidRPr="00095D8A">
        <w:trPr>
          <w:trHeight w:val="1135"/>
        </w:trPr>
        <w:tc>
          <w:tcPr>
            <w:tcW w:w="11582" w:type="dxa"/>
          </w:tcPr>
          <w:p w:rsidR="00705079" w:rsidRPr="00095D8A" w:rsidRDefault="00C84880">
            <w:pPr>
              <w:pStyle w:val="TableParagraph"/>
              <w:spacing w:before="22" w:line="235" w:lineRule="auto"/>
              <w:ind w:left="80" w:right="216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Schools</w:t>
            </w:r>
            <w:r w:rsidRPr="00095D8A">
              <w:rPr>
                <w:rFonts w:asciiTheme="minorHAnsi" w:hAnsiTheme="minorHAnsi"/>
                <w:color w:val="231F20"/>
                <w:spacing w:val="-4"/>
                <w:sz w:val="20"/>
                <w:szCs w:val="20"/>
              </w:rPr>
              <w:t xml:space="preserve"> </w:t>
            </w: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can</w:t>
            </w:r>
            <w:r w:rsidRPr="00095D8A">
              <w:rPr>
                <w:rFonts w:asciiTheme="minorHAnsi" w:hAnsi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choose</w:t>
            </w:r>
            <w:r w:rsidRPr="00095D8A">
              <w:rPr>
                <w:rFonts w:asciiTheme="minorHAnsi" w:hAnsi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to</w:t>
            </w:r>
            <w:r w:rsidRPr="00095D8A">
              <w:rPr>
                <w:rFonts w:asciiTheme="minorHAnsi" w:hAnsi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use</w:t>
            </w:r>
            <w:r w:rsidRPr="00095D8A">
              <w:rPr>
                <w:rFonts w:asciiTheme="minorHAnsi" w:hAnsi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the</w:t>
            </w:r>
            <w:r w:rsidRPr="00095D8A">
              <w:rPr>
                <w:rFonts w:asciiTheme="minorHAnsi" w:hAnsi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Primary</w:t>
            </w:r>
            <w:r w:rsidRPr="00095D8A">
              <w:rPr>
                <w:rFonts w:asciiTheme="minorHAnsi" w:hAnsiTheme="minorHAnsi"/>
                <w:color w:val="231F20"/>
                <w:spacing w:val="-2"/>
                <w:sz w:val="20"/>
                <w:szCs w:val="20"/>
              </w:rPr>
              <w:t xml:space="preserve"> </w:t>
            </w: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PE</w:t>
            </w:r>
            <w:r w:rsidRPr="00095D8A">
              <w:rPr>
                <w:rFonts w:asciiTheme="minorHAnsi" w:hAnsi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and</w:t>
            </w:r>
            <w:r w:rsidRPr="00095D8A">
              <w:rPr>
                <w:rFonts w:asciiTheme="minorHAnsi" w:hAnsi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Sport</w:t>
            </w:r>
            <w:r w:rsidRPr="00095D8A">
              <w:rPr>
                <w:rFonts w:asciiTheme="minorHAnsi" w:hAnsiTheme="minorHAnsi"/>
                <w:color w:val="231F20"/>
                <w:spacing w:val="-4"/>
                <w:sz w:val="20"/>
                <w:szCs w:val="20"/>
              </w:rPr>
              <w:t xml:space="preserve"> </w:t>
            </w: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Premium</w:t>
            </w:r>
            <w:r w:rsidRPr="00095D8A">
              <w:rPr>
                <w:rFonts w:asciiTheme="minorHAnsi" w:hAnsiTheme="minorHAnsi"/>
                <w:color w:val="231F20"/>
                <w:spacing w:val="-2"/>
                <w:sz w:val="20"/>
                <w:szCs w:val="20"/>
              </w:rPr>
              <w:t xml:space="preserve"> </w:t>
            </w: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to</w:t>
            </w:r>
            <w:r w:rsidRPr="00095D8A">
              <w:rPr>
                <w:rFonts w:asciiTheme="minorHAnsi" w:hAnsi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provide</w:t>
            </w:r>
            <w:r w:rsidRPr="00095D8A">
              <w:rPr>
                <w:rFonts w:asciiTheme="minorHAnsi" w:hAnsi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additional</w:t>
            </w:r>
            <w:r w:rsidRPr="00095D8A">
              <w:rPr>
                <w:rFonts w:asciiTheme="minorHAnsi" w:hAnsi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provision</w:t>
            </w:r>
            <w:r w:rsidRPr="00095D8A">
              <w:rPr>
                <w:rFonts w:asciiTheme="minorHAnsi" w:hAnsiTheme="minorHAnsi"/>
                <w:color w:val="231F20"/>
                <w:spacing w:val="-3"/>
                <w:sz w:val="20"/>
                <w:szCs w:val="20"/>
              </w:rPr>
              <w:t xml:space="preserve"> for </w:t>
            </w: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 xml:space="preserve">swimming but this must be </w:t>
            </w:r>
            <w:r w:rsidRPr="00095D8A">
              <w:rPr>
                <w:rFonts w:asciiTheme="minorHAnsi" w:hAnsiTheme="minorHAnsi"/>
                <w:color w:val="231F20"/>
                <w:spacing w:val="-3"/>
                <w:sz w:val="20"/>
                <w:szCs w:val="20"/>
              </w:rPr>
              <w:t xml:space="preserve">for </w:t>
            </w: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 xml:space="preserve">activity </w:t>
            </w:r>
            <w:r w:rsidRPr="00095D8A">
              <w:rPr>
                <w:rFonts w:asciiTheme="minorHAnsi" w:hAnsiTheme="minorHAnsi"/>
                <w:b/>
                <w:color w:val="231F20"/>
                <w:sz w:val="20"/>
                <w:szCs w:val="20"/>
              </w:rPr>
              <w:t xml:space="preserve">over and above </w:t>
            </w: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 xml:space="preserve">the national curriculum requirements. </w:t>
            </w:r>
            <w:r w:rsidRPr="00095D8A">
              <w:rPr>
                <w:rFonts w:asciiTheme="minorHAnsi" w:hAnsiTheme="minorHAnsi"/>
                <w:color w:val="231F20"/>
                <w:spacing w:val="-3"/>
                <w:sz w:val="20"/>
                <w:szCs w:val="20"/>
              </w:rPr>
              <w:t xml:space="preserve">Have </w:t>
            </w: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 xml:space="preserve">you used it in this </w:t>
            </w:r>
            <w:r w:rsidRPr="00095D8A">
              <w:rPr>
                <w:rFonts w:asciiTheme="minorHAnsi" w:hAnsiTheme="minorHAnsi"/>
                <w:color w:val="231F20"/>
                <w:spacing w:val="-3"/>
                <w:sz w:val="20"/>
                <w:szCs w:val="20"/>
              </w:rPr>
              <w:t>way?</w:t>
            </w:r>
          </w:p>
        </w:tc>
        <w:tc>
          <w:tcPr>
            <w:tcW w:w="3798" w:type="dxa"/>
          </w:tcPr>
          <w:p w:rsidR="00705079" w:rsidRPr="00095D8A" w:rsidRDefault="00920E1E">
            <w:pPr>
              <w:pStyle w:val="TableParagraph"/>
              <w:spacing w:before="17"/>
              <w:ind w:left="79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 xml:space="preserve">Yes – we contribute through our SSP Basic Membership (see attached) to a partnership wide Top Up Swimming programme. </w:t>
            </w:r>
          </w:p>
        </w:tc>
      </w:tr>
    </w:tbl>
    <w:p w:rsidR="00705079" w:rsidRPr="00225B7E" w:rsidRDefault="00705079">
      <w:pPr>
        <w:rPr>
          <w:rFonts w:asciiTheme="minorHAnsi" w:hAnsiTheme="minorHAnsi"/>
          <w:sz w:val="26"/>
        </w:rPr>
        <w:sectPr w:rsidR="00705079" w:rsidRPr="00225B7E">
          <w:footerReference w:type="default" r:id="rId9"/>
          <w:pgSz w:w="16840" w:h="11910" w:orient="landscape"/>
          <w:pgMar w:top="720" w:right="0" w:bottom="280" w:left="0" w:header="720" w:footer="720" w:gutter="0"/>
          <w:cols w:space="720"/>
        </w:sectPr>
      </w:pPr>
    </w:p>
    <w:p w:rsidR="00705079" w:rsidRPr="00225B7E" w:rsidRDefault="00A70BD2">
      <w:pPr>
        <w:pStyle w:val="BodyText"/>
        <w:rPr>
          <w:rFonts w:asciiTheme="minorHAnsi" w:hAnsiTheme="minorHAnsi"/>
          <w:sz w:val="20"/>
        </w:rPr>
      </w:pPr>
      <w:r w:rsidRPr="00225B7E">
        <w:rPr>
          <w:rFonts w:asciiTheme="minorHAnsi" w:hAnsiTheme="minorHAnsi"/>
          <w:noProof/>
          <w:sz w:val="20"/>
          <w:lang w:bidi="ar-SA"/>
        </w:rPr>
        <w:lastRenderedPageBreak/>
        <mc:AlternateContent>
          <mc:Choice Requires="wpg">
            <w:drawing>
              <wp:inline distT="0" distB="0" distL="0" distR="0" wp14:anchorId="1E078E82" wp14:editId="22F2DF61">
                <wp:extent cx="7074535" cy="777240"/>
                <wp:effectExtent l="0" t="0" r="2540" b="3810"/>
                <wp:docPr id="1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7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6DBF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20E1E" w:rsidRDefault="00920E1E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 Plan and Budget Tracking</w:t>
                              </w:r>
                            </w:p>
                            <w:p w:rsidR="00920E1E" w:rsidRDefault="00920E1E">
                              <w:pPr>
                                <w:spacing w:before="2" w:line="235" w:lineRule="auto"/>
                                <w:ind w:left="720" w:right="17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 evidence of impact that you intend to measure to evaluate for students today and for the 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9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">
                <v:rect id="Rectangle 4" o:spid="_x0000_s1030" style="position:absolute;width:11141;height:12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cehcMA&#10;AADbAAAADwAAAGRycy9kb3ducmV2LnhtbERP32vCMBB+H/g/hBP2NlNl6uyMIoIgDEGtMHw7m7MN&#10;ay6lidr51xthsLf7+H7edN7aSlyp8caxgn4vAUGcO224UHDIVm8fIHxA1lg5JgW/5GE+67xMMdXu&#10;xju67kMhYgj7FBWUIdSplD4vyaLvuZo4cmfXWAwRNoXUDd5iuK3kIElG0qLh2FBiTcuS8p/9xSoY&#10;bobvx+P6bi+LU7b7nnizPX8ZpV677eITRKA2/Iv/3Gsd54/h+Us8QM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dcehcMAAADbAAAADwAAAAAAAAAAAAAAAACYAgAAZHJzL2Rv&#10;d25yZXYueG1sUEsFBgAAAAAEAAQA9QAAAIgDAAAAAA==&#10;" fillcolor="#6dbf4f" stroked="f"/>
                <v:shape id="Text Box 3" o:spid="_x0000_s1031" type="#_x0000_t202" style="position:absolute;width:11141;height:12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+usc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gZV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PrrHEAAAA2wAAAA8AAAAAAAAAAAAAAAAAmAIAAGRycy9k&#10;b3ducmV2LnhtbFBLBQYAAAAABAAEAPUAAACJAwAAAAA=&#10;" filled="f" stroked="f">
                  <v:textbox inset="0,0,0,0">
                    <w:txbxContent>
                      <w:p w:rsidR="00920E1E" w:rsidRDefault="00920E1E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 Plan and Budget Tracking</w:t>
                        </w:r>
                      </w:p>
                      <w:p w:rsidR="00920E1E" w:rsidRDefault="00920E1E">
                        <w:pPr>
                          <w:spacing w:before="2" w:line="235" w:lineRule="auto"/>
                          <w:ind w:left="720" w:right="17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 evidence of impact that you intend to measure to evaluate for students today and for the 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05079" w:rsidRPr="00225B7E" w:rsidRDefault="00705079">
      <w:pPr>
        <w:pStyle w:val="BodyText"/>
        <w:rPr>
          <w:rFonts w:asciiTheme="minorHAnsi" w:hAnsiTheme="minorHAnsi"/>
          <w:sz w:val="20"/>
        </w:rPr>
      </w:pPr>
    </w:p>
    <w:p w:rsidR="00705079" w:rsidRPr="00225B7E" w:rsidRDefault="00705079">
      <w:pPr>
        <w:pStyle w:val="BodyText"/>
        <w:spacing w:before="3" w:after="1"/>
        <w:rPr>
          <w:rFonts w:asciiTheme="minorHAnsi" w:hAnsiTheme="minorHAnsi"/>
          <w:sz w:val="11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705079" w:rsidRPr="00986F82">
        <w:trPr>
          <w:trHeight w:val="383"/>
        </w:trPr>
        <w:tc>
          <w:tcPr>
            <w:tcW w:w="3720" w:type="dxa"/>
          </w:tcPr>
          <w:p w:rsidR="00705079" w:rsidRPr="00986F82" w:rsidRDefault="00C84880">
            <w:pPr>
              <w:pStyle w:val="TableParagraph"/>
              <w:spacing w:before="21"/>
              <w:ind w:left="80"/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b/>
                <w:color w:val="231F20"/>
                <w:sz w:val="20"/>
                <w:szCs w:val="20"/>
              </w:rPr>
              <w:t xml:space="preserve">Academic Year: </w:t>
            </w:r>
            <w:r w:rsidR="0018442F" w:rsidRPr="00986F82">
              <w:rPr>
                <w:rFonts w:asciiTheme="minorHAnsi" w:hAnsiTheme="minorHAnsi"/>
                <w:color w:val="231F20"/>
                <w:sz w:val="20"/>
                <w:szCs w:val="20"/>
              </w:rPr>
              <w:t>2018/19</w:t>
            </w:r>
          </w:p>
        </w:tc>
        <w:tc>
          <w:tcPr>
            <w:tcW w:w="3600" w:type="dxa"/>
          </w:tcPr>
          <w:p w:rsidR="00705079" w:rsidRPr="00986F82" w:rsidRDefault="00C84880">
            <w:pPr>
              <w:pStyle w:val="TableParagraph"/>
              <w:spacing w:before="21"/>
              <w:ind w:left="80"/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b/>
                <w:color w:val="231F20"/>
                <w:sz w:val="20"/>
                <w:szCs w:val="20"/>
              </w:rPr>
              <w:t xml:space="preserve">Total fund allocated: </w:t>
            </w:r>
            <w:r w:rsidRPr="00986F82">
              <w:rPr>
                <w:rFonts w:asciiTheme="minorHAnsi" w:hAnsiTheme="minorHAnsi"/>
                <w:color w:val="231F20"/>
                <w:sz w:val="20"/>
                <w:szCs w:val="20"/>
              </w:rPr>
              <w:t>£</w:t>
            </w:r>
            <w:r w:rsidR="00225B7E" w:rsidRPr="00986F82">
              <w:rPr>
                <w:rFonts w:asciiTheme="minorHAnsi" w:hAnsiTheme="minorHAnsi"/>
                <w:color w:val="231F20"/>
                <w:sz w:val="20"/>
                <w:szCs w:val="20"/>
              </w:rPr>
              <w:t>20850</w:t>
            </w:r>
          </w:p>
        </w:tc>
        <w:tc>
          <w:tcPr>
            <w:tcW w:w="4923" w:type="dxa"/>
            <w:gridSpan w:val="2"/>
          </w:tcPr>
          <w:p w:rsidR="00705079" w:rsidRPr="00986F82" w:rsidRDefault="00C84880">
            <w:pPr>
              <w:pStyle w:val="TableParagraph"/>
              <w:spacing w:before="21"/>
              <w:ind w:left="80"/>
              <w:rPr>
                <w:rFonts w:asciiTheme="minorHAnsi" w:hAnsiTheme="minorHAnsi"/>
                <w:b/>
                <w:sz w:val="20"/>
                <w:szCs w:val="20"/>
              </w:rPr>
            </w:pPr>
            <w:r w:rsidRPr="00986F82">
              <w:rPr>
                <w:rFonts w:asciiTheme="minorHAnsi" w:hAnsiTheme="minorHAnsi"/>
                <w:b/>
                <w:color w:val="231F20"/>
                <w:sz w:val="20"/>
                <w:szCs w:val="20"/>
              </w:rPr>
              <w:t>Date Updated:</w:t>
            </w:r>
            <w:r w:rsidR="00920E1E" w:rsidRPr="00986F82">
              <w:rPr>
                <w:rFonts w:asciiTheme="minorHAnsi" w:hAnsiTheme="minorHAnsi"/>
                <w:b/>
                <w:color w:val="231F20"/>
                <w:sz w:val="20"/>
                <w:szCs w:val="20"/>
              </w:rPr>
              <w:t xml:space="preserve"> 6.3.2019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:rsidR="00705079" w:rsidRPr="00986F82" w:rsidRDefault="00705079">
            <w:pPr>
              <w:pStyle w:val="TableParagraph"/>
              <w:ind w:left="0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705079" w:rsidRPr="00986F82" w:rsidTr="00A316CB">
        <w:trPr>
          <w:trHeight w:val="332"/>
        </w:trPr>
        <w:tc>
          <w:tcPr>
            <w:tcW w:w="12243" w:type="dxa"/>
            <w:gridSpan w:val="4"/>
            <w:vMerge w:val="restart"/>
          </w:tcPr>
          <w:p w:rsidR="00705079" w:rsidRPr="00986F82" w:rsidRDefault="00C84880">
            <w:pPr>
              <w:pStyle w:val="TableParagraph"/>
              <w:spacing w:before="26" w:line="235" w:lineRule="auto"/>
              <w:ind w:left="80" w:right="104"/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b/>
                <w:color w:val="0E5F22"/>
                <w:sz w:val="20"/>
                <w:szCs w:val="20"/>
              </w:rPr>
              <w:t xml:space="preserve">Key indicator 1: </w:t>
            </w:r>
            <w:r w:rsidRPr="00986F82">
              <w:rPr>
                <w:rFonts w:asciiTheme="minorHAnsi" w:hAnsiTheme="minorHAnsi"/>
                <w:color w:val="0E5F22"/>
                <w:sz w:val="20"/>
                <w:szCs w:val="20"/>
              </w:rPr>
              <w:t xml:space="preserve">The engagement of </w:t>
            </w:r>
            <w:r w:rsidRPr="00986F82">
              <w:rPr>
                <w:rFonts w:asciiTheme="minorHAnsi" w:hAnsiTheme="minorHAnsi"/>
                <w:color w:val="0E5F22"/>
                <w:sz w:val="20"/>
                <w:szCs w:val="20"/>
                <w:u w:val="single" w:color="0E5F22"/>
              </w:rPr>
              <w:t>all</w:t>
            </w:r>
            <w:r w:rsidRPr="00986F82">
              <w:rPr>
                <w:rFonts w:asciiTheme="minorHAnsi" w:hAnsiTheme="minorHAnsi"/>
                <w:color w:val="0E5F22"/>
                <w:sz w:val="20"/>
                <w:szCs w:val="20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</w:tc>
        <w:tc>
          <w:tcPr>
            <w:tcW w:w="3134" w:type="dxa"/>
            <w:tcBorders>
              <w:top w:val="single" w:sz="4" w:space="0" w:color="auto"/>
            </w:tcBorders>
          </w:tcPr>
          <w:p w:rsidR="00705079" w:rsidRPr="00986F82" w:rsidRDefault="00C84880">
            <w:pPr>
              <w:pStyle w:val="TableParagraph"/>
              <w:spacing w:before="21" w:line="292" w:lineRule="exact"/>
              <w:ind w:left="48" w:right="83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color w:val="231F20"/>
                <w:sz w:val="20"/>
                <w:szCs w:val="20"/>
              </w:rPr>
              <w:t>Percentage of total allocation:</w:t>
            </w:r>
          </w:p>
        </w:tc>
      </w:tr>
      <w:tr w:rsidR="00705079" w:rsidRPr="00986F82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705079" w:rsidRPr="00986F82" w:rsidRDefault="00705079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134" w:type="dxa"/>
          </w:tcPr>
          <w:p w:rsidR="00705079" w:rsidRPr="00986F82" w:rsidRDefault="00767DEB">
            <w:pPr>
              <w:pStyle w:val="TableParagraph"/>
              <w:spacing w:before="21" w:line="292" w:lineRule="exact"/>
              <w:ind w:left="21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color w:val="231F20"/>
                <w:sz w:val="20"/>
                <w:szCs w:val="20"/>
              </w:rPr>
              <w:t>100</w:t>
            </w:r>
            <w:r w:rsidR="00C84880" w:rsidRPr="00986F82">
              <w:rPr>
                <w:rFonts w:asciiTheme="minorHAnsi" w:hAnsiTheme="minorHAnsi"/>
                <w:color w:val="231F20"/>
                <w:sz w:val="20"/>
                <w:szCs w:val="20"/>
              </w:rPr>
              <w:t>%</w:t>
            </w:r>
          </w:p>
        </w:tc>
      </w:tr>
      <w:tr w:rsidR="00705079" w:rsidRPr="00986F82">
        <w:trPr>
          <w:trHeight w:val="657"/>
        </w:trPr>
        <w:tc>
          <w:tcPr>
            <w:tcW w:w="3720" w:type="dxa"/>
          </w:tcPr>
          <w:p w:rsidR="00705079" w:rsidRPr="00986F82" w:rsidRDefault="00C84880">
            <w:pPr>
              <w:pStyle w:val="TableParagraph"/>
              <w:spacing w:before="26" w:line="235" w:lineRule="auto"/>
              <w:ind w:left="80" w:right="91"/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color w:val="231F20"/>
                <w:sz w:val="20"/>
                <w:szCs w:val="20"/>
              </w:rPr>
              <w:t xml:space="preserve">School focus with clarity on intended </w:t>
            </w:r>
            <w:r w:rsidRPr="00986F82">
              <w:rPr>
                <w:rFonts w:asciiTheme="minorHAnsi" w:hAnsiTheme="minorHAnsi"/>
                <w:b/>
                <w:color w:val="231F20"/>
                <w:sz w:val="20"/>
                <w:szCs w:val="20"/>
              </w:rPr>
              <w:t>impact on pupils</w:t>
            </w:r>
            <w:r w:rsidRPr="00986F82">
              <w:rPr>
                <w:rFonts w:asciiTheme="minorHAnsi" w:hAnsiTheme="minorHAnsi"/>
                <w:color w:val="231F20"/>
                <w:sz w:val="20"/>
                <w:szCs w:val="20"/>
              </w:rPr>
              <w:t>:</w:t>
            </w:r>
          </w:p>
        </w:tc>
        <w:tc>
          <w:tcPr>
            <w:tcW w:w="3600" w:type="dxa"/>
          </w:tcPr>
          <w:p w:rsidR="00705079" w:rsidRPr="00986F82" w:rsidRDefault="00C84880">
            <w:pPr>
              <w:pStyle w:val="TableParagraph"/>
              <w:spacing w:before="21"/>
              <w:ind w:left="80"/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color w:val="231F20"/>
                <w:sz w:val="20"/>
                <w:szCs w:val="20"/>
              </w:rPr>
              <w:t>Actions to achieve:</w:t>
            </w:r>
          </w:p>
        </w:tc>
        <w:tc>
          <w:tcPr>
            <w:tcW w:w="1616" w:type="dxa"/>
          </w:tcPr>
          <w:p w:rsidR="00705079" w:rsidRPr="00986F82" w:rsidRDefault="00C84880">
            <w:pPr>
              <w:pStyle w:val="TableParagraph"/>
              <w:spacing w:before="26" w:line="235" w:lineRule="auto"/>
              <w:ind w:left="80"/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color w:val="231F20"/>
                <w:sz w:val="20"/>
                <w:szCs w:val="20"/>
              </w:rPr>
              <w:t>Funding allocated:</w:t>
            </w:r>
          </w:p>
        </w:tc>
        <w:tc>
          <w:tcPr>
            <w:tcW w:w="3307" w:type="dxa"/>
          </w:tcPr>
          <w:p w:rsidR="00705079" w:rsidRPr="00986F82" w:rsidRDefault="00C84880">
            <w:pPr>
              <w:pStyle w:val="TableParagraph"/>
              <w:spacing w:before="21"/>
              <w:ind w:left="80"/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color w:val="231F20"/>
                <w:sz w:val="20"/>
                <w:szCs w:val="20"/>
              </w:rPr>
              <w:t>Evidence and impact:</w:t>
            </w:r>
          </w:p>
        </w:tc>
        <w:tc>
          <w:tcPr>
            <w:tcW w:w="3134" w:type="dxa"/>
          </w:tcPr>
          <w:p w:rsidR="00705079" w:rsidRPr="00986F82" w:rsidRDefault="00C84880">
            <w:pPr>
              <w:pStyle w:val="TableParagraph"/>
              <w:spacing w:before="26" w:line="235" w:lineRule="auto"/>
              <w:ind w:left="80"/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color w:val="231F20"/>
                <w:sz w:val="20"/>
                <w:szCs w:val="20"/>
              </w:rPr>
              <w:t>Sustainability and suggested next steps:</w:t>
            </w:r>
          </w:p>
        </w:tc>
      </w:tr>
      <w:tr w:rsidR="00920E1E" w:rsidRPr="00986F82" w:rsidTr="00986F82">
        <w:trPr>
          <w:trHeight w:val="2604"/>
        </w:trPr>
        <w:tc>
          <w:tcPr>
            <w:tcW w:w="3720" w:type="dxa"/>
            <w:tcBorders>
              <w:bottom w:val="single" w:sz="4" w:space="0" w:color="auto"/>
            </w:tcBorders>
          </w:tcPr>
          <w:p w:rsidR="00920E1E" w:rsidRPr="00986F82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SSP ‘BASIC MEMBERSHIP MODEL – Physical And Health and Wellbeing strands ( see attached)</w:t>
            </w:r>
          </w:p>
          <w:p w:rsidR="00920E1E" w:rsidRPr="00986F82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To impact on all students in Key Stage 2.</w:t>
            </w:r>
          </w:p>
          <w:p w:rsidR="00920E1E" w:rsidRPr="00986F82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Please note some aspects are deliberately targeted at least active children.</w:t>
            </w:r>
          </w:p>
          <w:p w:rsidR="00AD778B" w:rsidRPr="00986F82" w:rsidRDefault="00AD778B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AD778B" w:rsidRPr="00986F82" w:rsidRDefault="00AD778B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Broaden the extra-curricular program to inspire all pupils to participate in physical activity.</w:t>
            </w:r>
          </w:p>
          <w:p w:rsidR="00AD778B" w:rsidRPr="00986F82" w:rsidRDefault="00AD778B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AD778B" w:rsidRPr="00986F82" w:rsidRDefault="00AD778B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To promote opportunities for physical activity with our new curriculum.</w:t>
            </w:r>
          </w:p>
          <w:p w:rsidR="00AD778B" w:rsidRPr="00986F82" w:rsidRDefault="00AD778B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AD778B" w:rsidRPr="00986F82" w:rsidRDefault="00AD778B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Working collaboratively with other schools through the SSP to ensure all pupils have the opportunity and access to a high quality experience.</w:t>
            </w:r>
          </w:p>
          <w:p w:rsidR="00AD778B" w:rsidRPr="00986F82" w:rsidRDefault="00AD778B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AD778B" w:rsidRPr="00986F82" w:rsidRDefault="00AD778B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To develop the use of Outdoor Education.</w:t>
            </w:r>
          </w:p>
          <w:p w:rsidR="006C690A" w:rsidRPr="00986F82" w:rsidRDefault="006C690A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6C690A" w:rsidRPr="00986F82" w:rsidRDefault="006C690A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6C690A" w:rsidRPr="00986F82" w:rsidRDefault="006C690A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6C690A" w:rsidRPr="00986F82" w:rsidRDefault="006C690A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6C690A" w:rsidRPr="00986F82" w:rsidRDefault="006C690A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6C690A" w:rsidRPr="00986F82" w:rsidRDefault="006C690A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6C690A" w:rsidRPr="00986F82" w:rsidRDefault="006C690A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6C690A" w:rsidRPr="00986F82" w:rsidRDefault="006C690A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6C690A" w:rsidRPr="00986F82" w:rsidRDefault="006C690A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6C690A" w:rsidRPr="00986F82" w:rsidRDefault="006C690A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6C690A" w:rsidRPr="00986F82" w:rsidRDefault="006C690A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6C690A" w:rsidRPr="00986F82" w:rsidRDefault="006C690A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6C690A" w:rsidRPr="00986F82" w:rsidRDefault="006C690A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6C690A" w:rsidRPr="00986F82" w:rsidRDefault="006C690A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6C690A" w:rsidRPr="00986F82" w:rsidRDefault="006C690A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6C690A" w:rsidRPr="00986F82" w:rsidRDefault="006C690A" w:rsidP="00986F82">
            <w:pPr>
              <w:pStyle w:val="TableParagraph"/>
              <w:ind w:left="0"/>
              <w:rPr>
                <w:rFonts w:asciiTheme="minorHAnsi" w:hAnsiTheme="minorHAnsi"/>
                <w:sz w:val="20"/>
                <w:szCs w:val="20"/>
              </w:rPr>
            </w:pPr>
          </w:p>
          <w:p w:rsidR="006C690A" w:rsidRPr="00986F82" w:rsidRDefault="006C690A" w:rsidP="006C690A">
            <w:pPr>
              <w:pStyle w:val="TableParagraph"/>
              <w:ind w:left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:rsidR="00920E1E" w:rsidRPr="00986F82" w:rsidRDefault="00920E1E" w:rsidP="00920E1E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lastRenderedPageBreak/>
              <w:t>Deliver to a ta</w:t>
            </w:r>
            <w:r w:rsidR="00536679" w:rsidRPr="00986F82">
              <w:rPr>
                <w:rFonts w:asciiTheme="minorHAnsi" w:hAnsiTheme="minorHAnsi"/>
                <w:sz w:val="20"/>
                <w:szCs w:val="20"/>
              </w:rPr>
              <w:t>rget group of children in Year 6</w:t>
            </w:r>
            <w:r w:rsidRPr="00986F82">
              <w:rPr>
                <w:rFonts w:asciiTheme="minorHAnsi" w:hAnsiTheme="minorHAnsi"/>
                <w:sz w:val="20"/>
                <w:szCs w:val="20"/>
              </w:rPr>
              <w:t xml:space="preserve"> the SSP </w:t>
            </w:r>
            <w:r w:rsidR="0034610E" w:rsidRPr="00986F82">
              <w:rPr>
                <w:rFonts w:asciiTheme="minorHAnsi" w:hAnsiTheme="minorHAnsi"/>
                <w:sz w:val="20"/>
                <w:szCs w:val="20"/>
              </w:rPr>
              <w:t>Fit4Action</w:t>
            </w:r>
            <w:r w:rsidRPr="00986F82">
              <w:rPr>
                <w:rFonts w:asciiTheme="minorHAnsi" w:hAnsiTheme="minorHAnsi"/>
                <w:sz w:val="20"/>
                <w:szCs w:val="20"/>
              </w:rPr>
              <w:t xml:space="preserve"> health intervention 6 week programme.</w:t>
            </w:r>
          </w:p>
          <w:p w:rsidR="00920E1E" w:rsidRPr="00986F82" w:rsidRDefault="00920E1E" w:rsidP="00920E1E">
            <w:pPr>
              <w:pStyle w:val="TableParagraph"/>
              <w:ind w:left="75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Select a group of children to attend 3 x Active Kids festivals to engage the least active students in the school in personal challenges and to develop a love of being active.</w:t>
            </w:r>
          </w:p>
          <w:p w:rsidR="00920E1E" w:rsidRPr="00986F82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Select and book appropriate staff to attend Active Literacy and Maths of the Day as part of the SSP CPD offer.</w:t>
            </w:r>
          </w:p>
          <w:p w:rsidR="00920E1E" w:rsidRPr="00986F82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Access support with the completion of the Active School Planner Heat Map through the website by attending the SSP annual conference and follow up meeting in May 2018.</w:t>
            </w:r>
          </w:p>
          <w:p w:rsidR="00AD778B" w:rsidRPr="00986F82" w:rsidRDefault="00AD778B" w:rsidP="00AD778B">
            <w:pPr>
              <w:pStyle w:val="TableParagraph"/>
              <w:ind w:left="750"/>
              <w:rPr>
                <w:rFonts w:asciiTheme="minorHAnsi" w:hAnsiTheme="minorHAnsi"/>
                <w:sz w:val="20"/>
                <w:szCs w:val="20"/>
              </w:rPr>
            </w:pPr>
          </w:p>
          <w:p w:rsidR="00AD778B" w:rsidRPr="00986F82" w:rsidRDefault="00AD778B" w:rsidP="00920E1E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Introduce a new skill-based PE curriculum with the inclusion of an Outdoor Education unit for all pupils.</w:t>
            </w:r>
          </w:p>
          <w:p w:rsidR="003228F6" w:rsidRPr="00986F82" w:rsidRDefault="003228F6" w:rsidP="003228F6">
            <w:pPr>
              <w:pStyle w:val="TableParagraph"/>
              <w:ind w:left="750"/>
              <w:rPr>
                <w:rFonts w:asciiTheme="minorHAnsi" w:hAnsiTheme="minorHAnsi"/>
                <w:sz w:val="20"/>
                <w:szCs w:val="20"/>
              </w:rPr>
            </w:pPr>
          </w:p>
          <w:p w:rsidR="003228F6" w:rsidRPr="00986F82" w:rsidRDefault="003228F6" w:rsidP="00920E1E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Access more participation and G &amp; T events within the SSP.</w:t>
            </w:r>
          </w:p>
          <w:p w:rsidR="003228F6" w:rsidRPr="00986F82" w:rsidRDefault="003228F6" w:rsidP="003228F6">
            <w:pPr>
              <w:pStyle w:val="TableParagraph"/>
              <w:ind w:left="750"/>
              <w:rPr>
                <w:rFonts w:asciiTheme="minorHAnsi" w:hAnsiTheme="minorHAnsi"/>
                <w:sz w:val="20"/>
                <w:szCs w:val="20"/>
              </w:rPr>
            </w:pPr>
          </w:p>
          <w:p w:rsidR="003228F6" w:rsidRPr="00986F82" w:rsidRDefault="003228F6" w:rsidP="003228F6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Increase the level of involvement with SSP services of competitions and festivals.</w:t>
            </w:r>
          </w:p>
          <w:p w:rsidR="003228F6" w:rsidRPr="00986F82" w:rsidRDefault="003228F6" w:rsidP="003228F6">
            <w:pPr>
              <w:pStyle w:val="TableParagraph"/>
              <w:ind w:left="750"/>
              <w:rPr>
                <w:rFonts w:asciiTheme="minorHAnsi" w:hAnsiTheme="minorHAnsi"/>
                <w:sz w:val="20"/>
                <w:szCs w:val="20"/>
              </w:rPr>
            </w:pPr>
          </w:p>
          <w:p w:rsidR="003228F6" w:rsidRPr="00986F82" w:rsidRDefault="003228F6" w:rsidP="003228F6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Broaden the range of competitions entered.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:rsidR="00920E1E" w:rsidRPr="00986F82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lastRenderedPageBreak/>
              <w:t>Points 1-6 are all funded through SSP Basic membership.</w:t>
            </w:r>
          </w:p>
          <w:p w:rsidR="00920E1E" w:rsidRPr="00986F82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:rsidR="006C690A" w:rsidRPr="00986F82" w:rsidRDefault="006C690A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767DEB" w:rsidRPr="00986F82" w:rsidRDefault="00767DEB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Annual cost is divided equally across all 5 Key Objectives (£390)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:rsidR="00920E1E" w:rsidRPr="00986F82" w:rsidRDefault="004C2CDD" w:rsidP="00536679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Fit</w:t>
            </w:r>
            <w:r w:rsidR="0034610E" w:rsidRPr="00986F82">
              <w:rPr>
                <w:rFonts w:asciiTheme="minorHAnsi" w:hAnsiTheme="minorHAnsi"/>
                <w:sz w:val="20"/>
                <w:szCs w:val="20"/>
              </w:rPr>
              <w:t>4Action programme started on Monday 29</w:t>
            </w:r>
            <w:r w:rsidR="0034610E" w:rsidRPr="00986F82">
              <w:rPr>
                <w:rFonts w:asciiTheme="minorHAnsi" w:hAnsiTheme="minorHAnsi"/>
                <w:sz w:val="20"/>
                <w:szCs w:val="20"/>
                <w:vertAlign w:val="superscript"/>
              </w:rPr>
              <w:t>th</w:t>
            </w:r>
            <w:r w:rsidR="0034610E" w:rsidRPr="00986F82">
              <w:rPr>
                <w:rFonts w:asciiTheme="minorHAnsi" w:hAnsiTheme="minorHAnsi"/>
                <w:sz w:val="20"/>
                <w:szCs w:val="20"/>
              </w:rPr>
              <w:t xml:space="preserve"> April - Monday 17</w:t>
            </w:r>
            <w:r w:rsidR="0034610E" w:rsidRPr="00986F82">
              <w:rPr>
                <w:rFonts w:asciiTheme="minorHAnsi" w:hAnsiTheme="minorHAnsi"/>
                <w:sz w:val="20"/>
                <w:szCs w:val="20"/>
                <w:vertAlign w:val="superscript"/>
              </w:rPr>
              <w:t>th</w:t>
            </w:r>
            <w:r w:rsidR="0034610E" w:rsidRPr="00986F82">
              <w:rPr>
                <w:rFonts w:asciiTheme="minorHAnsi" w:hAnsiTheme="minorHAnsi"/>
                <w:sz w:val="20"/>
                <w:szCs w:val="20"/>
              </w:rPr>
              <w:t xml:space="preserve"> June</w:t>
            </w:r>
            <w:r w:rsidR="00920E1E" w:rsidRPr="00986F82">
              <w:rPr>
                <w:rFonts w:asciiTheme="minorHAnsi" w:hAnsiTheme="minorHAnsi"/>
                <w:sz w:val="20"/>
                <w:szCs w:val="20"/>
              </w:rPr>
              <w:t>.</w:t>
            </w:r>
            <w:r w:rsidR="0034610E" w:rsidRPr="00986F82">
              <w:rPr>
                <w:rFonts w:asciiTheme="minorHAnsi" w:hAnsiTheme="minorHAnsi"/>
                <w:sz w:val="20"/>
                <w:szCs w:val="20"/>
              </w:rPr>
              <w:t xml:space="preserve"> Children selected were LA pupils for PE with self-esteem issues. </w:t>
            </w:r>
          </w:p>
          <w:p w:rsidR="00920E1E" w:rsidRPr="00986F82" w:rsidRDefault="00920E1E" w:rsidP="00920E1E">
            <w:pPr>
              <w:pStyle w:val="TableParagraph"/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 xml:space="preserve">Register and profile of selected students. Comparative data of baseline activity and track progress. </w:t>
            </w:r>
          </w:p>
          <w:p w:rsidR="00920E1E" w:rsidRPr="00986F82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Audit of cross curricular activity pre and post training. Staff records of attendance. Measure use of resources and approach.</w:t>
            </w:r>
          </w:p>
          <w:p w:rsidR="00920E1E" w:rsidRPr="00986F82" w:rsidRDefault="00920E1E" w:rsidP="00920E1E">
            <w:pPr>
              <w:pStyle w:val="TableParagraph"/>
              <w:ind w:left="720"/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TableParagraph"/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Completion of Heat Map and Action Plan. Attendance at SSP support meetings.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:rsidR="00920E1E" w:rsidRPr="00986F82" w:rsidRDefault="00920E1E" w:rsidP="00920E1E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 xml:space="preserve">Use this philosophy for other groups </w:t>
            </w:r>
            <w:r w:rsidR="00536679" w:rsidRPr="00986F82">
              <w:rPr>
                <w:rFonts w:asciiTheme="minorHAnsi" w:hAnsiTheme="minorHAnsi"/>
                <w:sz w:val="20"/>
                <w:szCs w:val="20"/>
              </w:rPr>
              <w:t>lower down the</w:t>
            </w:r>
            <w:r w:rsidRPr="00986F82">
              <w:rPr>
                <w:rFonts w:asciiTheme="minorHAnsi" w:hAnsiTheme="minorHAnsi"/>
                <w:sz w:val="20"/>
                <w:szCs w:val="20"/>
              </w:rPr>
              <w:t xml:space="preserve"> school. Use the resource and content to embed into other areas of the curriculum.</w:t>
            </w:r>
          </w:p>
          <w:p w:rsidR="003228F6" w:rsidRPr="00986F82" w:rsidRDefault="003228F6" w:rsidP="003228F6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3228F6" w:rsidRPr="00986F82" w:rsidRDefault="003228F6" w:rsidP="00920E1E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Continue to use and embed the new skill based curriculum for PE.</w:t>
            </w:r>
          </w:p>
          <w:p w:rsidR="00920E1E" w:rsidRPr="00986F82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Use the Personal Challenges to chart activity between festivals. If successful widen the project to a greater number of children.</w:t>
            </w:r>
          </w:p>
          <w:p w:rsidR="00920E1E" w:rsidRPr="00986F82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Staff to provide in house training for other teaching and support staff. Purchase resources to retain in school.</w:t>
            </w:r>
          </w:p>
          <w:p w:rsidR="00920E1E" w:rsidRPr="00986F82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Staff CPD and resources specific to the setting.</w:t>
            </w:r>
          </w:p>
          <w:p w:rsidR="00225B7E" w:rsidRPr="00986F82" w:rsidRDefault="00225B7E" w:rsidP="00225B7E">
            <w:pPr>
              <w:pStyle w:val="TableParagraph"/>
              <w:ind w:left="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Use of recommendations and findings from the site to inform future plans and interventions.</w:t>
            </w:r>
          </w:p>
          <w:p w:rsidR="00920E1E" w:rsidRPr="00986F82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6C690A" w:rsidRPr="00986F82" w:rsidTr="00986F82">
        <w:trPr>
          <w:trHeight w:val="2092"/>
        </w:trPr>
        <w:tc>
          <w:tcPr>
            <w:tcW w:w="3720" w:type="dxa"/>
            <w:tcBorders>
              <w:bottom w:val="single" w:sz="4" w:space="0" w:color="auto"/>
            </w:tcBorders>
          </w:tcPr>
          <w:p w:rsidR="006C690A" w:rsidRPr="00986F82" w:rsidRDefault="006C690A" w:rsidP="006C690A">
            <w:pPr>
              <w:pStyle w:val="TableParagraph"/>
              <w:ind w:left="360"/>
              <w:rPr>
                <w:rFonts w:asciiTheme="minorHAnsi" w:hAnsiTheme="minorHAnsi"/>
                <w:sz w:val="20"/>
                <w:szCs w:val="20"/>
              </w:rPr>
            </w:pPr>
          </w:p>
          <w:p w:rsidR="006C690A" w:rsidRPr="00986F82" w:rsidRDefault="006C690A" w:rsidP="006C690A">
            <w:pPr>
              <w:pStyle w:val="TableParagraph"/>
              <w:ind w:left="121"/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For all pupils across the school to participate in at least 30 minutes of structured physical activity led by an adult every day.</w:t>
            </w:r>
          </w:p>
          <w:p w:rsidR="00AD778B" w:rsidRPr="00986F82" w:rsidRDefault="00AD778B" w:rsidP="006C690A">
            <w:pPr>
              <w:pStyle w:val="TableParagraph"/>
              <w:ind w:left="121"/>
              <w:rPr>
                <w:rFonts w:asciiTheme="minorHAnsi" w:hAnsiTheme="minorHAnsi"/>
                <w:sz w:val="20"/>
                <w:szCs w:val="20"/>
              </w:rPr>
            </w:pPr>
          </w:p>
          <w:p w:rsidR="00AD778B" w:rsidRPr="00986F82" w:rsidRDefault="00AD778B" w:rsidP="006C690A">
            <w:pPr>
              <w:pStyle w:val="TableParagraph"/>
              <w:ind w:left="121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:rsidR="006C690A" w:rsidRPr="00986F82" w:rsidRDefault="006C690A" w:rsidP="006C690A">
            <w:pPr>
              <w:pStyle w:val="TableParagraph"/>
              <w:ind w:left="360"/>
              <w:rPr>
                <w:rFonts w:asciiTheme="minorHAnsi" w:hAnsiTheme="minorHAnsi"/>
                <w:sz w:val="20"/>
                <w:szCs w:val="20"/>
              </w:rPr>
            </w:pPr>
          </w:p>
          <w:p w:rsidR="006C690A" w:rsidRPr="00986F82" w:rsidRDefault="006C690A" w:rsidP="006C690A">
            <w:pPr>
              <w:pStyle w:val="TableParagraph"/>
              <w:numPr>
                <w:ilvl w:val="0"/>
                <w:numId w:val="20"/>
              </w:numPr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Zoned activity approach to be introduced at lunchtimes.</w:t>
            </w:r>
          </w:p>
          <w:p w:rsidR="006C690A" w:rsidRPr="00986F82" w:rsidRDefault="006C690A" w:rsidP="006C690A">
            <w:pPr>
              <w:pStyle w:val="TableParagraph"/>
              <w:ind w:left="748"/>
              <w:rPr>
                <w:rFonts w:asciiTheme="minorHAnsi" w:hAnsiTheme="minorHAnsi"/>
                <w:sz w:val="20"/>
                <w:szCs w:val="20"/>
              </w:rPr>
            </w:pPr>
          </w:p>
          <w:p w:rsidR="006C690A" w:rsidRPr="00986F82" w:rsidRDefault="006C690A" w:rsidP="006C690A">
            <w:pPr>
              <w:pStyle w:val="TableParagraph"/>
              <w:numPr>
                <w:ilvl w:val="0"/>
                <w:numId w:val="20"/>
              </w:numPr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MDA skills to be developed through working with SSP to run structured physical activity at lunchtimes.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:rsidR="006C690A" w:rsidRPr="00986F82" w:rsidRDefault="006C690A" w:rsidP="006C690A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6C690A" w:rsidRPr="00986F82" w:rsidRDefault="006C690A" w:rsidP="00986F82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 xml:space="preserve">SSP </w:t>
            </w:r>
            <w:r w:rsidR="00767DEB" w:rsidRPr="00986F82">
              <w:rPr>
                <w:rFonts w:asciiTheme="minorHAnsi" w:hAnsiTheme="minorHAnsi"/>
                <w:sz w:val="20"/>
                <w:szCs w:val="20"/>
              </w:rPr>
              <w:t xml:space="preserve">Bespoke membership 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:rsidR="006C690A" w:rsidRPr="00986F82" w:rsidRDefault="006C690A" w:rsidP="006C690A">
            <w:pPr>
              <w:pStyle w:val="TableParagraph"/>
              <w:ind w:left="360"/>
              <w:rPr>
                <w:rFonts w:asciiTheme="minorHAnsi" w:hAnsiTheme="minorHAnsi"/>
                <w:sz w:val="20"/>
                <w:szCs w:val="20"/>
              </w:rPr>
            </w:pPr>
          </w:p>
          <w:p w:rsidR="006C690A" w:rsidRPr="00986F82" w:rsidRDefault="006C690A" w:rsidP="006C690A">
            <w:pPr>
              <w:pStyle w:val="TableParagraph"/>
              <w:numPr>
                <w:ilvl w:val="0"/>
                <w:numId w:val="21"/>
              </w:numPr>
              <w:ind w:left="257" w:firstLine="0"/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All children are taking part in a structured activity at lunchtimes.</w:t>
            </w:r>
          </w:p>
          <w:p w:rsidR="006C690A" w:rsidRPr="00986F82" w:rsidRDefault="006C690A" w:rsidP="006C690A">
            <w:pPr>
              <w:pStyle w:val="TableParagraph"/>
              <w:ind w:left="257"/>
              <w:rPr>
                <w:rFonts w:asciiTheme="minorHAnsi" w:hAnsiTheme="minorHAnsi"/>
                <w:sz w:val="20"/>
                <w:szCs w:val="20"/>
              </w:rPr>
            </w:pPr>
          </w:p>
          <w:p w:rsidR="006C690A" w:rsidRPr="00986F82" w:rsidRDefault="006C690A" w:rsidP="006C690A">
            <w:pPr>
              <w:pStyle w:val="TableParagraph"/>
              <w:numPr>
                <w:ilvl w:val="0"/>
                <w:numId w:val="21"/>
              </w:numPr>
              <w:ind w:left="257" w:firstLine="0"/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MDA’s are growing in confidence with regards to their knowledge, following support of SSP at lunchtime.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:rsidR="006C690A" w:rsidRPr="00986F82" w:rsidRDefault="006C690A" w:rsidP="006C690A">
            <w:pPr>
              <w:pStyle w:val="TableParagraph"/>
              <w:ind w:left="210"/>
              <w:rPr>
                <w:rFonts w:asciiTheme="minorHAnsi" w:hAnsiTheme="minorHAnsi"/>
                <w:sz w:val="20"/>
                <w:szCs w:val="20"/>
              </w:rPr>
            </w:pPr>
          </w:p>
          <w:p w:rsidR="006C690A" w:rsidRPr="00986F82" w:rsidRDefault="006C690A" w:rsidP="006C690A">
            <w:pPr>
              <w:pStyle w:val="TableParagraph"/>
              <w:ind w:left="210"/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1. SSP to continue working with MDA’s over the lunch period.</w:t>
            </w:r>
          </w:p>
          <w:p w:rsidR="006C690A" w:rsidRPr="00986F82" w:rsidRDefault="006C690A" w:rsidP="006C690A">
            <w:pPr>
              <w:pStyle w:val="TableParagraph"/>
              <w:ind w:left="210"/>
              <w:rPr>
                <w:rFonts w:asciiTheme="minorHAnsi" w:hAnsiTheme="minorHAnsi"/>
                <w:sz w:val="20"/>
                <w:szCs w:val="20"/>
              </w:rPr>
            </w:pPr>
          </w:p>
          <w:p w:rsidR="006C690A" w:rsidRPr="00986F82" w:rsidRDefault="006C690A" w:rsidP="006C690A">
            <w:pPr>
              <w:pStyle w:val="TableParagraph"/>
              <w:ind w:left="210"/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2. SSP to work with MDA’s regarding the provision and inclusion of SEN pupils during the lunch period.</w:t>
            </w:r>
          </w:p>
        </w:tc>
      </w:tr>
      <w:tr w:rsidR="00705079" w:rsidRPr="00986F82" w:rsidTr="00A316CB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:rsidR="00705079" w:rsidRPr="00986F82" w:rsidRDefault="00C84880">
            <w:pPr>
              <w:pStyle w:val="TableParagraph"/>
              <w:spacing w:before="16"/>
              <w:ind w:left="80"/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b/>
                <w:color w:val="0E5F22"/>
                <w:sz w:val="20"/>
                <w:szCs w:val="20"/>
              </w:rPr>
              <w:t xml:space="preserve">Key indicator 2: </w:t>
            </w:r>
            <w:r w:rsidRPr="00986F82">
              <w:rPr>
                <w:rFonts w:asciiTheme="minorHAnsi" w:hAnsiTheme="minorHAnsi"/>
                <w:color w:val="0E5F22"/>
                <w:sz w:val="20"/>
                <w:szCs w:val="20"/>
              </w:rPr>
              <w:t>The profile of PESSPA being raised across the school as a tool for whole school improvement</w:t>
            </w:r>
          </w:p>
        </w:tc>
        <w:tc>
          <w:tcPr>
            <w:tcW w:w="3134" w:type="dxa"/>
            <w:tcBorders>
              <w:top w:val="single" w:sz="4" w:space="0" w:color="auto"/>
            </w:tcBorders>
          </w:tcPr>
          <w:p w:rsidR="00705079" w:rsidRPr="00986F82" w:rsidRDefault="00C84880">
            <w:pPr>
              <w:pStyle w:val="TableParagraph"/>
              <w:spacing w:before="16" w:line="279" w:lineRule="exact"/>
              <w:ind w:left="48" w:right="83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color w:val="231F20"/>
                <w:sz w:val="20"/>
                <w:szCs w:val="20"/>
              </w:rPr>
              <w:t>Percentage of total allocation:</w:t>
            </w:r>
          </w:p>
        </w:tc>
      </w:tr>
      <w:tr w:rsidR="00705079" w:rsidRPr="00986F82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705079" w:rsidRPr="00986F82" w:rsidRDefault="00705079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134" w:type="dxa"/>
          </w:tcPr>
          <w:p w:rsidR="00705079" w:rsidRPr="00986F82" w:rsidRDefault="00C84880">
            <w:pPr>
              <w:pStyle w:val="TableParagraph"/>
              <w:spacing w:before="21" w:line="279" w:lineRule="exact"/>
              <w:ind w:left="21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color w:val="231F20"/>
                <w:sz w:val="20"/>
                <w:szCs w:val="20"/>
              </w:rPr>
              <w:t>%</w:t>
            </w:r>
          </w:p>
        </w:tc>
      </w:tr>
      <w:tr w:rsidR="00705079" w:rsidRPr="00986F82">
        <w:trPr>
          <w:trHeight w:val="618"/>
        </w:trPr>
        <w:tc>
          <w:tcPr>
            <w:tcW w:w="3720" w:type="dxa"/>
          </w:tcPr>
          <w:p w:rsidR="00705079" w:rsidRPr="00986F82" w:rsidRDefault="00C84880">
            <w:pPr>
              <w:pStyle w:val="TableParagraph"/>
              <w:spacing w:before="19" w:line="288" w:lineRule="exact"/>
              <w:ind w:left="80" w:right="91"/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color w:val="231F20"/>
                <w:sz w:val="20"/>
                <w:szCs w:val="20"/>
              </w:rPr>
              <w:t xml:space="preserve">School focus with clarity on intended </w:t>
            </w:r>
            <w:r w:rsidRPr="00986F82">
              <w:rPr>
                <w:rFonts w:asciiTheme="minorHAnsi" w:hAnsiTheme="minorHAnsi"/>
                <w:b/>
                <w:color w:val="231F20"/>
                <w:sz w:val="20"/>
                <w:szCs w:val="20"/>
              </w:rPr>
              <w:t>impact on pupils</w:t>
            </w:r>
            <w:r w:rsidRPr="00986F82">
              <w:rPr>
                <w:rFonts w:asciiTheme="minorHAnsi" w:hAnsiTheme="minorHAnsi"/>
                <w:color w:val="231F20"/>
                <w:sz w:val="20"/>
                <w:szCs w:val="20"/>
              </w:rPr>
              <w:t>:</w:t>
            </w:r>
          </w:p>
        </w:tc>
        <w:tc>
          <w:tcPr>
            <w:tcW w:w="3600" w:type="dxa"/>
          </w:tcPr>
          <w:p w:rsidR="00705079" w:rsidRPr="00986F82" w:rsidRDefault="00C84880">
            <w:pPr>
              <w:pStyle w:val="TableParagraph"/>
              <w:spacing w:before="21"/>
              <w:ind w:left="80"/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color w:val="231F20"/>
                <w:sz w:val="20"/>
                <w:szCs w:val="20"/>
              </w:rPr>
              <w:t>Actions to achieve:</w:t>
            </w:r>
          </w:p>
        </w:tc>
        <w:tc>
          <w:tcPr>
            <w:tcW w:w="1616" w:type="dxa"/>
          </w:tcPr>
          <w:p w:rsidR="00705079" w:rsidRPr="00986F82" w:rsidRDefault="00C84880">
            <w:pPr>
              <w:pStyle w:val="TableParagraph"/>
              <w:spacing w:before="19" w:line="288" w:lineRule="exact"/>
              <w:ind w:left="80"/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color w:val="231F20"/>
                <w:sz w:val="20"/>
                <w:szCs w:val="20"/>
              </w:rPr>
              <w:t>Funding allocated:</w:t>
            </w:r>
          </w:p>
        </w:tc>
        <w:tc>
          <w:tcPr>
            <w:tcW w:w="3307" w:type="dxa"/>
          </w:tcPr>
          <w:p w:rsidR="00705079" w:rsidRPr="00986F82" w:rsidRDefault="00C84880">
            <w:pPr>
              <w:pStyle w:val="TableParagraph"/>
              <w:spacing w:before="21"/>
              <w:ind w:left="80"/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color w:val="231F20"/>
                <w:sz w:val="20"/>
                <w:szCs w:val="20"/>
              </w:rPr>
              <w:t>Evidence and impact:</w:t>
            </w:r>
          </w:p>
        </w:tc>
        <w:tc>
          <w:tcPr>
            <w:tcW w:w="3134" w:type="dxa"/>
          </w:tcPr>
          <w:p w:rsidR="00705079" w:rsidRPr="00986F82" w:rsidRDefault="00C84880">
            <w:pPr>
              <w:pStyle w:val="TableParagraph"/>
              <w:spacing w:before="19" w:line="288" w:lineRule="exact"/>
              <w:ind w:left="80"/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color w:val="231F20"/>
                <w:sz w:val="20"/>
                <w:szCs w:val="20"/>
              </w:rPr>
              <w:t>Sustainability and suggested next steps:</w:t>
            </w:r>
          </w:p>
        </w:tc>
      </w:tr>
      <w:tr w:rsidR="00920E1E" w:rsidRPr="00986F82" w:rsidTr="00BF0511">
        <w:trPr>
          <w:trHeight w:val="2532"/>
        </w:trPr>
        <w:tc>
          <w:tcPr>
            <w:tcW w:w="3720" w:type="dxa"/>
          </w:tcPr>
          <w:p w:rsidR="00920E1E" w:rsidRPr="00986F82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SSP ‘BASIC MEMBERSHIP MODEL – all strands contribute to this area ( see attached)</w:t>
            </w:r>
          </w:p>
          <w:p w:rsidR="00920E1E" w:rsidRPr="00986F82" w:rsidRDefault="00920E1E" w:rsidP="00300216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 xml:space="preserve">To impact on all students and staff in Key Stage </w:t>
            </w:r>
            <w:r w:rsidR="00300216" w:rsidRPr="00986F82">
              <w:rPr>
                <w:rFonts w:asciiTheme="minorHAnsi" w:hAnsiTheme="minorHAnsi"/>
                <w:sz w:val="20"/>
                <w:szCs w:val="20"/>
              </w:rPr>
              <w:t>2</w:t>
            </w:r>
            <w:r w:rsidRPr="00986F82">
              <w:rPr>
                <w:rFonts w:asciiTheme="minorHAnsi" w:hAnsiTheme="minorHAnsi"/>
                <w:sz w:val="20"/>
                <w:szCs w:val="20"/>
              </w:rPr>
              <w:t>.</w:t>
            </w:r>
          </w:p>
        </w:tc>
        <w:tc>
          <w:tcPr>
            <w:tcW w:w="3600" w:type="dxa"/>
          </w:tcPr>
          <w:p w:rsidR="00920E1E" w:rsidRPr="00986F82" w:rsidRDefault="00920E1E" w:rsidP="004C2CDD">
            <w:pPr>
              <w:pStyle w:val="TableParagraph"/>
              <w:numPr>
                <w:ilvl w:val="0"/>
                <w:numId w:val="8"/>
              </w:numPr>
              <w:ind w:left="370" w:hanging="284"/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 xml:space="preserve">Identify SSP interventions and support to target whole school issues e.g. training of PALs and Mid-days to improve </w:t>
            </w:r>
            <w:r w:rsidR="00225B7E" w:rsidRPr="00986F82">
              <w:rPr>
                <w:rFonts w:asciiTheme="minorHAnsi" w:hAnsiTheme="minorHAnsi"/>
                <w:sz w:val="20"/>
                <w:szCs w:val="20"/>
              </w:rPr>
              <w:t>behaviour</w:t>
            </w:r>
            <w:r w:rsidRPr="00986F82">
              <w:rPr>
                <w:rFonts w:asciiTheme="minorHAnsi" w:hAnsiTheme="minorHAnsi"/>
                <w:sz w:val="20"/>
                <w:szCs w:val="20"/>
              </w:rPr>
              <w:t xml:space="preserve"> at lunchtimes.</w:t>
            </w:r>
          </w:p>
          <w:p w:rsidR="00920E1E" w:rsidRPr="00986F82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TableParagraph"/>
              <w:ind w:left="39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4C2CDD">
            <w:pPr>
              <w:pStyle w:val="TableParagraph"/>
              <w:numPr>
                <w:ilvl w:val="0"/>
                <w:numId w:val="8"/>
              </w:numPr>
              <w:ind w:left="370" w:hanging="284"/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Book 1 x termly staff inset PE specific sessions through the SSP based on internal staff needs to raise the profile of PE across all staff.</w:t>
            </w:r>
          </w:p>
          <w:p w:rsidR="00920E1E" w:rsidRPr="00986F82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ListParagraph"/>
              <w:ind w:left="39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ListParagraph"/>
              <w:ind w:left="39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lastRenderedPageBreak/>
              <w:t>Attendance at PE Lead meetings and share outcomes across whole school.</w:t>
            </w:r>
          </w:p>
          <w:p w:rsidR="00920E1E" w:rsidRPr="00986F82" w:rsidRDefault="00920E1E" w:rsidP="00920E1E">
            <w:pPr>
              <w:pStyle w:val="ListParagraph"/>
              <w:ind w:left="39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A structured plan of staff across the whole school to attend and access CPD opportunities.</w:t>
            </w:r>
          </w:p>
          <w:p w:rsidR="00920E1E" w:rsidRPr="00986F82" w:rsidRDefault="00920E1E" w:rsidP="00920E1E">
            <w:pPr>
              <w:pStyle w:val="List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List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List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Engage with Team Teaching opportunities through SSP projects, PALs, Flying Start and Fit4Action for teaching and support staff.</w:t>
            </w:r>
          </w:p>
          <w:p w:rsidR="00920E1E" w:rsidRPr="00986F82" w:rsidRDefault="00920E1E" w:rsidP="00920E1E">
            <w:pPr>
              <w:pStyle w:val="TableParagraph"/>
              <w:ind w:left="75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Engagement of more staff in preparation of festivals and attendance to cross curricular CPD to ensure PE, SS and PA are impacting across all    elements of school life.</w:t>
            </w:r>
          </w:p>
        </w:tc>
        <w:tc>
          <w:tcPr>
            <w:tcW w:w="1616" w:type="dxa"/>
          </w:tcPr>
          <w:p w:rsidR="00920E1E" w:rsidRPr="00986F82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lastRenderedPageBreak/>
              <w:t xml:space="preserve">Points 1-6 are all funded through SSP Basic membership. </w:t>
            </w:r>
          </w:p>
          <w:p w:rsidR="00920E1E" w:rsidRPr="00986F82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225B7E" w:rsidRPr="00986F82" w:rsidRDefault="00225B7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225B7E" w:rsidRPr="00986F82" w:rsidRDefault="00225B7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Annual cost is divided equally across all 5 Key Objectives (£390)</w:t>
            </w:r>
          </w:p>
        </w:tc>
        <w:tc>
          <w:tcPr>
            <w:tcW w:w="3307" w:type="dxa"/>
          </w:tcPr>
          <w:p w:rsidR="00920E1E" w:rsidRPr="00986F82" w:rsidRDefault="00920E1E" w:rsidP="00920E1E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Whole School Development Plan and reference to the contribution of PE, SS and PA. Tracking of number of incidents recorded at lunchtimes.</w:t>
            </w:r>
          </w:p>
          <w:p w:rsidR="00920E1E" w:rsidRPr="00986F82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Attendance of staff at sessions, engagement, surveys of engagement. Tracking systems of use of new skills.</w:t>
            </w:r>
          </w:p>
          <w:p w:rsidR="00920E1E" w:rsidRPr="00986F82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767DEB">
            <w:pPr>
              <w:pStyle w:val="TableParagraph"/>
              <w:ind w:left="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Registers and staff attendance.</w:t>
            </w:r>
          </w:p>
          <w:p w:rsidR="00920E1E" w:rsidRPr="00986F82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Annual tracking of staff attending CPD mapped against whole school priorities e.g. Literacy Coordinator attending Active Literacy course.</w:t>
            </w:r>
          </w:p>
          <w:p w:rsidR="00920E1E" w:rsidRPr="00986F82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Records of both teaching and support staff working alongside projects. Dates of sessions and profile of outcomes and participants</w:t>
            </w:r>
          </w:p>
          <w:p w:rsidR="00920E1E" w:rsidRPr="00986F82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An annual plan of involvement in festivals, e.g. LSA to lead preparation of Dance Festival. Aim to engage and raise profile across all staff.</w:t>
            </w:r>
          </w:p>
        </w:tc>
        <w:tc>
          <w:tcPr>
            <w:tcW w:w="3134" w:type="dxa"/>
          </w:tcPr>
          <w:p w:rsidR="00920E1E" w:rsidRPr="00986F82" w:rsidRDefault="00920E1E" w:rsidP="00920E1E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lastRenderedPageBreak/>
              <w:t xml:space="preserve">Tracking of interventions against whole school priority of lunch time </w:t>
            </w:r>
            <w:r w:rsidR="00225B7E" w:rsidRPr="00986F82">
              <w:rPr>
                <w:rFonts w:asciiTheme="minorHAnsi" w:hAnsiTheme="minorHAnsi"/>
                <w:sz w:val="20"/>
                <w:szCs w:val="20"/>
              </w:rPr>
              <w:t>behaviour</w:t>
            </w:r>
            <w:r w:rsidRPr="00986F82">
              <w:rPr>
                <w:rFonts w:asciiTheme="minorHAnsi" w:hAnsiTheme="minorHAnsi"/>
                <w:sz w:val="20"/>
                <w:szCs w:val="20"/>
              </w:rPr>
              <w:t>. Use of evidence to improve future plans and training needs.</w:t>
            </w:r>
          </w:p>
          <w:p w:rsidR="00920E1E" w:rsidRPr="00986F82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225B7E" w:rsidRPr="00986F82" w:rsidRDefault="00920E1E" w:rsidP="00767DEB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 xml:space="preserve">Survey pre and post staff on confidence and profile of PE. Observation of quality of delivery and links to whole school priority improvements. </w:t>
            </w:r>
            <w:r w:rsidR="00225B7E" w:rsidRPr="00986F82">
              <w:rPr>
                <w:rFonts w:asciiTheme="minorHAnsi" w:hAnsiTheme="minorHAnsi"/>
                <w:sz w:val="20"/>
                <w:szCs w:val="20"/>
              </w:rPr>
              <w:t>E.g.</w:t>
            </w:r>
            <w:r w:rsidRPr="00986F82">
              <w:rPr>
                <w:rFonts w:asciiTheme="minorHAnsi" w:hAnsiTheme="minorHAnsi"/>
                <w:sz w:val="20"/>
                <w:szCs w:val="20"/>
              </w:rPr>
              <w:t xml:space="preserve"> greater engagement of girls in PE lessons following Dance Staff Inset.</w:t>
            </w:r>
          </w:p>
          <w:p w:rsidR="00225B7E" w:rsidRPr="00986F82" w:rsidRDefault="00225B7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lastRenderedPageBreak/>
              <w:t>Regular PE feedback slot at staff meetings to share knowledge.</w:t>
            </w:r>
          </w:p>
          <w:p w:rsidR="00920E1E" w:rsidRPr="00986F82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Sharing across all staff and informing schemes of work across a range of subjects.</w:t>
            </w:r>
          </w:p>
          <w:p w:rsidR="00920E1E" w:rsidRPr="00986F82" w:rsidRDefault="00920E1E" w:rsidP="00920E1E">
            <w:pPr>
              <w:pStyle w:val="List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Follow up activities to projects by in – house staff and records of future engagement.</w:t>
            </w:r>
          </w:p>
          <w:p w:rsidR="00920E1E" w:rsidRPr="00986F82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86F82" w:rsidRDefault="00920E1E" w:rsidP="00920E1E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0"/>
                <w:szCs w:val="20"/>
              </w:rPr>
            </w:pPr>
            <w:r w:rsidRPr="00986F82">
              <w:rPr>
                <w:rFonts w:asciiTheme="minorHAnsi" w:hAnsiTheme="minorHAnsi"/>
                <w:sz w:val="20"/>
                <w:szCs w:val="20"/>
              </w:rPr>
              <w:t>Develop an ethos of shared responsibility across PE, SS and PA.</w:t>
            </w:r>
          </w:p>
        </w:tc>
      </w:tr>
    </w:tbl>
    <w:p w:rsidR="00705079" w:rsidRPr="00225B7E" w:rsidRDefault="00705079">
      <w:pPr>
        <w:rPr>
          <w:rFonts w:asciiTheme="minorHAnsi" w:hAnsiTheme="minorHAnsi"/>
          <w:sz w:val="24"/>
        </w:rPr>
        <w:sectPr w:rsidR="00705079" w:rsidRPr="00225B7E">
          <w:pgSz w:w="16840" w:h="11910" w:orient="landscape"/>
          <w:pgMar w:top="420" w:right="0" w:bottom="280" w:left="0" w:header="720" w:footer="720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705079" w:rsidRPr="00095D8A">
        <w:trPr>
          <w:trHeight w:val="383"/>
        </w:trPr>
        <w:tc>
          <w:tcPr>
            <w:tcW w:w="12302" w:type="dxa"/>
            <w:gridSpan w:val="4"/>
            <w:vMerge w:val="restart"/>
          </w:tcPr>
          <w:p w:rsidR="00705079" w:rsidRPr="00095D8A" w:rsidRDefault="00C84880">
            <w:pPr>
              <w:pStyle w:val="TableParagraph"/>
              <w:spacing w:line="257" w:lineRule="exact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b/>
                <w:color w:val="0E5F22"/>
                <w:sz w:val="20"/>
                <w:szCs w:val="20"/>
              </w:rPr>
              <w:lastRenderedPageBreak/>
              <w:t xml:space="preserve">Key indicator 3: </w:t>
            </w:r>
            <w:r w:rsidRPr="00095D8A">
              <w:rPr>
                <w:rFonts w:asciiTheme="minorHAnsi" w:hAnsiTheme="minorHAnsi"/>
                <w:color w:val="0E5F22"/>
                <w:sz w:val="20"/>
                <w:szCs w:val="20"/>
              </w:rPr>
              <w:t>Increased confidence, knowledge and skills of all staff in teaching PE and sport</w:t>
            </w:r>
          </w:p>
        </w:tc>
        <w:tc>
          <w:tcPr>
            <w:tcW w:w="3076" w:type="dxa"/>
          </w:tcPr>
          <w:p w:rsidR="00705079" w:rsidRPr="00095D8A" w:rsidRDefault="00C84880">
            <w:pPr>
              <w:pStyle w:val="TableParagraph"/>
              <w:spacing w:line="257" w:lineRule="exact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Percentage of total allocation:</w:t>
            </w:r>
          </w:p>
        </w:tc>
      </w:tr>
      <w:tr w:rsidR="00705079" w:rsidRPr="00095D8A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705079" w:rsidRPr="00095D8A" w:rsidRDefault="00705079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76" w:type="dxa"/>
          </w:tcPr>
          <w:p w:rsidR="00705079" w:rsidRPr="00095D8A" w:rsidRDefault="00767DEB">
            <w:pPr>
              <w:pStyle w:val="TableParagraph"/>
              <w:spacing w:line="257" w:lineRule="exact"/>
              <w:ind w:left="2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100</w:t>
            </w:r>
            <w:r w:rsidR="00C84880"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%</w:t>
            </w:r>
          </w:p>
        </w:tc>
      </w:tr>
      <w:tr w:rsidR="00705079" w:rsidRPr="00095D8A">
        <w:trPr>
          <w:trHeight w:val="594"/>
        </w:trPr>
        <w:tc>
          <w:tcPr>
            <w:tcW w:w="3758" w:type="dxa"/>
          </w:tcPr>
          <w:p w:rsidR="00705079" w:rsidRPr="00095D8A" w:rsidRDefault="00C84880">
            <w:pPr>
              <w:pStyle w:val="TableParagraph"/>
              <w:spacing w:line="255" w:lineRule="exact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School focus with clarity on intended</w:t>
            </w:r>
          </w:p>
          <w:p w:rsidR="00705079" w:rsidRPr="00095D8A" w:rsidRDefault="00C84880">
            <w:pPr>
              <w:pStyle w:val="TableParagraph"/>
              <w:spacing w:line="290" w:lineRule="exact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b/>
                <w:color w:val="231F20"/>
                <w:sz w:val="20"/>
                <w:szCs w:val="20"/>
              </w:rPr>
              <w:t>impact on pupils</w:t>
            </w: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:</w:t>
            </w:r>
          </w:p>
        </w:tc>
        <w:tc>
          <w:tcPr>
            <w:tcW w:w="3458" w:type="dxa"/>
          </w:tcPr>
          <w:p w:rsidR="00705079" w:rsidRPr="00095D8A" w:rsidRDefault="00C84880">
            <w:pPr>
              <w:pStyle w:val="TableParagraph"/>
              <w:spacing w:line="257" w:lineRule="exact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Actions to achieve:</w:t>
            </w:r>
          </w:p>
        </w:tc>
        <w:tc>
          <w:tcPr>
            <w:tcW w:w="1663" w:type="dxa"/>
          </w:tcPr>
          <w:p w:rsidR="00705079" w:rsidRPr="00095D8A" w:rsidRDefault="00C84880">
            <w:pPr>
              <w:pStyle w:val="TableParagraph"/>
              <w:spacing w:line="255" w:lineRule="exact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Funding</w:t>
            </w:r>
          </w:p>
          <w:p w:rsidR="00705079" w:rsidRPr="00095D8A" w:rsidRDefault="00C84880">
            <w:pPr>
              <w:pStyle w:val="TableParagraph"/>
              <w:spacing w:line="290" w:lineRule="exact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allocated:</w:t>
            </w:r>
          </w:p>
        </w:tc>
        <w:tc>
          <w:tcPr>
            <w:tcW w:w="3423" w:type="dxa"/>
          </w:tcPr>
          <w:p w:rsidR="00705079" w:rsidRPr="00095D8A" w:rsidRDefault="00C84880">
            <w:pPr>
              <w:pStyle w:val="TableParagraph"/>
              <w:spacing w:line="257" w:lineRule="exact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Evidence and impact:</w:t>
            </w:r>
          </w:p>
        </w:tc>
        <w:tc>
          <w:tcPr>
            <w:tcW w:w="3076" w:type="dxa"/>
          </w:tcPr>
          <w:p w:rsidR="00705079" w:rsidRPr="00095D8A" w:rsidRDefault="00C84880">
            <w:pPr>
              <w:pStyle w:val="TableParagraph"/>
              <w:spacing w:line="255" w:lineRule="exact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Sustainability and suggested</w:t>
            </w:r>
          </w:p>
          <w:p w:rsidR="00705079" w:rsidRPr="00095D8A" w:rsidRDefault="00C84880">
            <w:pPr>
              <w:pStyle w:val="TableParagraph"/>
              <w:spacing w:line="290" w:lineRule="exact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next steps:</w:t>
            </w:r>
          </w:p>
        </w:tc>
      </w:tr>
      <w:tr w:rsidR="00920E1E" w:rsidRPr="00095D8A" w:rsidTr="00095D8A">
        <w:trPr>
          <w:trHeight w:val="1107"/>
        </w:trPr>
        <w:tc>
          <w:tcPr>
            <w:tcW w:w="3758" w:type="dxa"/>
          </w:tcPr>
          <w:p w:rsidR="004C2CDD" w:rsidRPr="00095D8A" w:rsidRDefault="00920E1E" w:rsidP="004C2CDD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SSP ‘BASIC MEMBERSHIP MODEL – all strands contribute to this area (see attached) High Quality PE is most prominent.</w:t>
            </w:r>
          </w:p>
          <w:p w:rsidR="004C2CDD" w:rsidRPr="00095D8A" w:rsidRDefault="004C2CDD" w:rsidP="004C2CDD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To impact on all students and staff in Key Stage 2.</w:t>
            </w:r>
          </w:p>
          <w:p w:rsidR="00920E1E" w:rsidRPr="00095D8A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58" w:type="dxa"/>
          </w:tcPr>
          <w:p w:rsidR="00920E1E" w:rsidRPr="00095D8A" w:rsidRDefault="00920E1E" w:rsidP="00920E1E">
            <w:pPr>
              <w:pStyle w:val="TableParagraph"/>
              <w:numPr>
                <w:ilvl w:val="0"/>
                <w:numId w:val="11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Access and tracking of impact of CPD attendance on quality of lessons and confidence of staff.</w:t>
            </w:r>
          </w:p>
          <w:p w:rsidR="00920E1E" w:rsidRPr="00095D8A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920E1E" w:rsidP="00920E1E">
            <w:pPr>
              <w:pStyle w:val="TableParagraph"/>
              <w:numPr>
                <w:ilvl w:val="0"/>
                <w:numId w:val="11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Deliver 3 x staff inset sessions based on staff audit of needs. Track impact.</w:t>
            </w:r>
          </w:p>
          <w:p w:rsidR="003228F6" w:rsidRPr="00095D8A" w:rsidRDefault="003228F6" w:rsidP="003228F6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3228F6" w:rsidRPr="00095D8A" w:rsidRDefault="003228F6" w:rsidP="00920E1E">
            <w:pPr>
              <w:pStyle w:val="TableParagraph"/>
              <w:numPr>
                <w:ilvl w:val="0"/>
                <w:numId w:val="11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Termly monitoring of PE teaching by SLT.</w:t>
            </w:r>
          </w:p>
          <w:p w:rsidR="00920E1E" w:rsidRPr="00095D8A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920E1E" w:rsidP="00920E1E">
            <w:pPr>
              <w:pStyle w:val="TableParagraph"/>
              <w:numPr>
                <w:ilvl w:val="0"/>
                <w:numId w:val="11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 xml:space="preserve">Ensure all opportunities to team teach with SSP specialist </w:t>
            </w:r>
            <w:proofErr w:type="gramStart"/>
            <w:r w:rsidRPr="00095D8A">
              <w:rPr>
                <w:rFonts w:asciiTheme="minorHAnsi" w:hAnsiTheme="minorHAnsi"/>
                <w:sz w:val="20"/>
                <w:szCs w:val="20"/>
              </w:rPr>
              <w:t>staff are</w:t>
            </w:r>
            <w:proofErr w:type="gramEnd"/>
            <w:r w:rsidRPr="00095D8A">
              <w:rPr>
                <w:rFonts w:asciiTheme="minorHAnsi" w:hAnsiTheme="minorHAnsi"/>
                <w:sz w:val="20"/>
                <w:szCs w:val="20"/>
              </w:rPr>
              <w:t xml:space="preserve"> taken across projects and interventions for both teaching and support staff.</w:t>
            </w:r>
          </w:p>
          <w:p w:rsidR="00920E1E" w:rsidRPr="00095D8A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920E1E" w:rsidP="00920E1E">
            <w:pPr>
              <w:pStyle w:val="TableParagraph"/>
              <w:numPr>
                <w:ilvl w:val="0"/>
                <w:numId w:val="11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Attendance at SSP PE Lead meetings to gain knowledge to share.</w:t>
            </w:r>
          </w:p>
          <w:p w:rsidR="003228F6" w:rsidRPr="00095D8A" w:rsidRDefault="003228F6" w:rsidP="003228F6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3228F6" w:rsidP="00920E1E">
            <w:pPr>
              <w:pStyle w:val="TableParagraph"/>
              <w:numPr>
                <w:ilvl w:val="0"/>
                <w:numId w:val="11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 xml:space="preserve">CPD and training </w:t>
            </w:r>
            <w:r w:rsidR="00986F82" w:rsidRPr="00095D8A">
              <w:rPr>
                <w:rFonts w:asciiTheme="minorHAnsi" w:hAnsiTheme="minorHAnsi"/>
                <w:sz w:val="20"/>
                <w:szCs w:val="20"/>
              </w:rPr>
              <w:t>for staff on the new curriculum.</w:t>
            </w:r>
          </w:p>
          <w:p w:rsidR="00225B7E" w:rsidRPr="00095D8A" w:rsidRDefault="00225B7E" w:rsidP="004C2CDD">
            <w:pPr>
              <w:pStyle w:val="TableParagraph"/>
              <w:ind w:left="0"/>
              <w:rPr>
                <w:rFonts w:asciiTheme="minorHAnsi" w:hAnsiTheme="minorHAnsi"/>
                <w:sz w:val="20"/>
                <w:szCs w:val="20"/>
              </w:rPr>
            </w:pPr>
          </w:p>
          <w:p w:rsidR="004C2CDD" w:rsidRPr="00095D8A" w:rsidRDefault="004C2CDD" w:rsidP="004C2CDD">
            <w:pPr>
              <w:pStyle w:val="TableParagraph"/>
              <w:ind w:left="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920E1E" w:rsidP="00920E1E">
            <w:pPr>
              <w:pStyle w:val="TableParagraph"/>
              <w:numPr>
                <w:ilvl w:val="0"/>
                <w:numId w:val="11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Gathering and use of SSP PE resources to support staff in school with the delivery of lessons.</w:t>
            </w:r>
          </w:p>
          <w:p w:rsidR="00920E1E" w:rsidRPr="00095D8A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920E1E" w:rsidP="00920E1E">
            <w:pPr>
              <w:pStyle w:val="TableParagraph"/>
              <w:numPr>
                <w:ilvl w:val="0"/>
                <w:numId w:val="11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lastRenderedPageBreak/>
              <w:t>Wider use of SSP infrastructure to network and share ideas.</w:t>
            </w:r>
          </w:p>
        </w:tc>
        <w:tc>
          <w:tcPr>
            <w:tcW w:w="1663" w:type="dxa"/>
          </w:tcPr>
          <w:p w:rsidR="004C2CDD" w:rsidRPr="00095D8A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lastRenderedPageBreak/>
              <w:t xml:space="preserve">Points 1-6 are all funded through SSP Basic membership. </w:t>
            </w:r>
          </w:p>
          <w:p w:rsidR="004C2CDD" w:rsidRPr="00095D8A" w:rsidRDefault="004C2CDD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4C2CDD" w:rsidRPr="00095D8A" w:rsidRDefault="004C2CDD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920E1E" w:rsidP="004C2CDD">
            <w:pPr>
              <w:pStyle w:val="TableParagraph"/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Annual cost is divided equally across all 5 Key Objectives (£390)</w:t>
            </w:r>
          </w:p>
        </w:tc>
        <w:tc>
          <w:tcPr>
            <w:tcW w:w="3423" w:type="dxa"/>
          </w:tcPr>
          <w:p w:rsidR="00920E1E" w:rsidRPr="00095D8A" w:rsidRDefault="00920E1E" w:rsidP="00920E1E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Attendance records and course details, certificates if required. Observations and monitoring of PE delivery.</w:t>
            </w:r>
          </w:p>
          <w:p w:rsidR="00920E1E" w:rsidRPr="00095D8A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920E1E" w:rsidP="00920E1E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Details of staff audit, topics covered, dates and resources collected.</w:t>
            </w:r>
          </w:p>
          <w:p w:rsidR="00920E1E" w:rsidRPr="00095D8A" w:rsidRDefault="00920E1E" w:rsidP="004C2CDD">
            <w:pPr>
              <w:pStyle w:val="TableParagraph"/>
              <w:ind w:left="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920E1E" w:rsidP="00920E1E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Staff records of project involvement. Staff records on follow up activities. Future interventions.</w:t>
            </w:r>
          </w:p>
          <w:p w:rsidR="00920E1E" w:rsidRPr="00095D8A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920E1E" w:rsidP="004C2CDD">
            <w:pPr>
              <w:pStyle w:val="TableParagraph"/>
              <w:ind w:left="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920E1E" w:rsidP="00920E1E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Records of meetings, notes and handouts.</w:t>
            </w:r>
          </w:p>
          <w:p w:rsidR="004C2CDD" w:rsidRPr="00095D8A" w:rsidRDefault="004C2CDD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920E1E" w:rsidP="00920E1E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lastRenderedPageBreak/>
              <w:t>Making use of the SSP resource bank to support schemes of work and lesson planning.</w:t>
            </w:r>
          </w:p>
          <w:p w:rsidR="00920E1E" w:rsidRPr="00095D8A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920E1E" w:rsidP="00920E1E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Attend and utilize SSP networking opportunities and sharing of ideas between schools.</w:t>
            </w:r>
          </w:p>
        </w:tc>
        <w:tc>
          <w:tcPr>
            <w:tcW w:w="3076" w:type="dxa"/>
          </w:tcPr>
          <w:p w:rsidR="00920E1E" w:rsidRPr="00095D8A" w:rsidRDefault="00920E1E" w:rsidP="00920E1E">
            <w:pPr>
              <w:pStyle w:val="TableParagraph"/>
              <w:numPr>
                <w:ilvl w:val="0"/>
                <w:numId w:val="10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lastRenderedPageBreak/>
              <w:t>A wide range of staff attending courses to ensure skills remain in school. Opportunities through staff meetings for staff to share acquired skills and knowledge. A structured approach to lesson observations.</w:t>
            </w:r>
          </w:p>
          <w:p w:rsidR="00920E1E" w:rsidRPr="00095D8A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920E1E" w:rsidP="00920E1E">
            <w:pPr>
              <w:pStyle w:val="TableParagraph"/>
              <w:numPr>
                <w:ilvl w:val="0"/>
                <w:numId w:val="10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All staff have the opportunity to attend. Follow up discussions around impact on lesson delivery. Evaluation of effectiveness of training.</w:t>
            </w:r>
          </w:p>
          <w:p w:rsidR="00920E1E" w:rsidRPr="00095D8A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920E1E" w:rsidP="00920E1E">
            <w:pPr>
              <w:pStyle w:val="TableParagraph"/>
              <w:numPr>
                <w:ilvl w:val="0"/>
                <w:numId w:val="10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Staff briefing to ensure a deeper understanding of CPD through team teaching. Resources and knowledge retained in school.</w:t>
            </w:r>
          </w:p>
          <w:p w:rsidR="00920E1E" w:rsidRPr="00095D8A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920E1E" w:rsidP="00920E1E">
            <w:pPr>
              <w:pStyle w:val="TableParagraph"/>
              <w:numPr>
                <w:ilvl w:val="0"/>
                <w:numId w:val="10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PE Lead has the opportunity to share within whole staff meetings.</w:t>
            </w:r>
          </w:p>
          <w:p w:rsidR="00225B7E" w:rsidRPr="00095D8A" w:rsidRDefault="00225B7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920E1E" w:rsidP="00920E1E">
            <w:pPr>
              <w:pStyle w:val="TableParagraph"/>
              <w:numPr>
                <w:ilvl w:val="0"/>
                <w:numId w:val="10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Central whole school base for resources accessible to all in school.</w:t>
            </w:r>
          </w:p>
          <w:p w:rsidR="00920E1E" w:rsidRPr="00095D8A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Default="00920E1E" w:rsidP="00920E1E">
            <w:pPr>
              <w:pStyle w:val="TableParagraph"/>
              <w:numPr>
                <w:ilvl w:val="0"/>
                <w:numId w:val="10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Allowing staff time to attend events and then share findings.</w:t>
            </w:r>
          </w:p>
          <w:p w:rsidR="00095D8A" w:rsidRPr="00095D8A" w:rsidRDefault="00095D8A" w:rsidP="00095D8A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20E1E" w:rsidRPr="00095D8A">
        <w:trPr>
          <w:trHeight w:val="305"/>
        </w:trPr>
        <w:tc>
          <w:tcPr>
            <w:tcW w:w="12302" w:type="dxa"/>
            <w:gridSpan w:val="4"/>
            <w:vMerge w:val="restart"/>
          </w:tcPr>
          <w:p w:rsidR="00920E1E" w:rsidRPr="00095D8A" w:rsidRDefault="00920E1E">
            <w:pPr>
              <w:pStyle w:val="TableParagraph"/>
              <w:spacing w:line="257" w:lineRule="exact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b/>
                <w:color w:val="0E5F22"/>
                <w:sz w:val="20"/>
                <w:szCs w:val="20"/>
              </w:rPr>
              <w:lastRenderedPageBreak/>
              <w:t xml:space="preserve">Key indicator 4: </w:t>
            </w:r>
            <w:r w:rsidRPr="00095D8A">
              <w:rPr>
                <w:rFonts w:asciiTheme="minorHAnsi" w:hAnsiTheme="minorHAnsi"/>
                <w:color w:val="0E5F22"/>
                <w:sz w:val="20"/>
                <w:szCs w:val="20"/>
              </w:rPr>
              <w:t>Broader experience of a range of sports and activities offered to all pupils</w:t>
            </w:r>
          </w:p>
        </w:tc>
        <w:tc>
          <w:tcPr>
            <w:tcW w:w="3076" w:type="dxa"/>
          </w:tcPr>
          <w:p w:rsidR="00920E1E" w:rsidRPr="00095D8A" w:rsidRDefault="00920E1E">
            <w:pPr>
              <w:pStyle w:val="TableParagraph"/>
              <w:spacing w:line="257" w:lineRule="exact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Percentage of total allocation:</w:t>
            </w:r>
          </w:p>
        </w:tc>
      </w:tr>
      <w:tr w:rsidR="00920E1E" w:rsidRPr="00095D8A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920E1E" w:rsidRPr="00095D8A" w:rsidRDefault="00920E1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76" w:type="dxa"/>
          </w:tcPr>
          <w:p w:rsidR="00920E1E" w:rsidRPr="00095D8A" w:rsidRDefault="00767DEB">
            <w:pPr>
              <w:pStyle w:val="TableParagraph"/>
              <w:spacing w:line="257" w:lineRule="exact"/>
              <w:ind w:left="2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100</w:t>
            </w:r>
            <w:r w:rsidR="00920E1E"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%</w:t>
            </w:r>
          </w:p>
        </w:tc>
      </w:tr>
      <w:tr w:rsidR="00920E1E" w:rsidRPr="00095D8A">
        <w:trPr>
          <w:trHeight w:val="595"/>
        </w:trPr>
        <w:tc>
          <w:tcPr>
            <w:tcW w:w="3758" w:type="dxa"/>
          </w:tcPr>
          <w:p w:rsidR="00920E1E" w:rsidRPr="00095D8A" w:rsidRDefault="00920E1E">
            <w:pPr>
              <w:pStyle w:val="TableParagraph"/>
              <w:spacing w:line="255" w:lineRule="exact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School focus with clarity on intended</w:t>
            </w:r>
          </w:p>
          <w:p w:rsidR="00920E1E" w:rsidRPr="00095D8A" w:rsidRDefault="00920E1E">
            <w:pPr>
              <w:pStyle w:val="TableParagraph"/>
              <w:spacing w:line="290" w:lineRule="exact"/>
              <w:rPr>
                <w:rFonts w:asciiTheme="minorHAnsi" w:hAnsiTheme="minorHAnsi"/>
                <w:b/>
                <w:sz w:val="20"/>
                <w:szCs w:val="20"/>
              </w:rPr>
            </w:pPr>
            <w:r w:rsidRPr="00095D8A">
              <w:rPr>
                <w:rFonts w:asciiTheme="minorHAnsi" w:hAnsiTheme="minorHAnsi"/>
                <w:b/>
                <w:color w:val="231F20"/>
                <w:sz w:val="20"/>
                <w:szCs w:val="20"/>
              </w:rPr>
              <w:t>impact on pupils:</w:t>
            </w:r>
          </w:p>
        </w:tc>
        <w:tc>
          <w:tcPr>
            <w:tcW w:w="3458" w:type="dxa"/>
          </w:tcPr>
          <w:p w:rsidR="00920E1E" w:rsidRPr="00095D8A" w:rsidRDefault="00920E1E">
            <w:pPr>
              <w:pStyle w:val="TableParagraph"/>
              <w:spacing w:line="257" w:lineRule="exact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Actions to achieve:</w:t>
            </w:r>
          </w:p>
        </w:tc>
        <w:tc>
          <w:tcPr>
            <w:tcW w:w="1663" w:type="dxa"/>
          </w:tcPr>
          <w:p w:rsidR="00920E1E" w:rsidRPr="00095D8A" w:rsidRDefault="00920E1E">
            <w:pPr>
              <w:pStyle w:val="TableParagraph"/>
              <w:spacing w:line="255" w:lineRule="exact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Funding</w:t>
            </w:r>
          </w:p>
          <w:p w:rsidR="00920E1E" w:rsidRPr="00095D8A" w:rsidRDefault="00920E1E">
            <w:pPr>
              <w:pStyle w:val="TableParagraph"/>
              <w:spacing w:line="290" w:lineRule="exact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allocated:</w:t>
            </w:r>
          </w:p>
        </w:tc>
        <w:tc>
          <w:tcPr>
            <w:tcW w:w="3423" w:type="dxa"/>
          </w:tcPr>
          <w:p w:rsidR="00920E1E" w:rsidRPr="00095D8A" w:rsidRDefault="00920E1E">
            <w:pPr>
              <w:pStyle w:val="TableParagraph"/>
              <w:spacing w:line="257" w:lineRule="exact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Evidence and impact:</w:t>
            </w:r>
          </w:p>
        </w:tc>
        <w:tc>
          <w:tcPr>
            <w:tcW w:w="3076" w:type="dxa"/>
          </w:tcPr>
          <w:p w:rsidR="00920E1E" w:rsidRPr="00095D8A" w:rsidRDefault="00920E1E">
            <w:pPr>
              <w:pStyle w:val="TableParagraph"/>
              <w:spacing w:line="255" w:lineRule="exact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Sustainability and suggested</w:t>
            </w:r>
          </w:p>
          <w:p w:rsidR="00920E1E" w:rsidRPr="00095D8A" w:rsidRDefault="00920E1E">
            <w:pPr>
              <w:pStyle w:val="TableParagraph"/>
              <w:spacing w:line="290" w:lineRule="exact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next steps:</w:t>
            </w:r>
          </w:p>
        </w:tc>
      </w:tr>
      <w:tr w:rsidR="00920E1E" w:rsidRPr="00095D8A" w:rsidTr="00A316CB">
        <w:trPr>
          <w:trHeight w:val="1839"/>
        </w:trPr>
        <w:tc>
          <w:tcPr>
            <w:tcW w:w="3758" w:type="dxa"/>
          </w:tcPr>
          <w:p w:rsidR="00920E1E" w:rsidRPr="00095D8A" w:rsidRDefault="00920E1E" w:rsidP="00920E1E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color w:val="231F20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Additional achievements:</w:t>
            </w:r>
          </w:p>
          <w:p w:rsidR="00920E1E" w:rsidRPr="00095D8A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SSP ‘BASIC MEMBERSHIP MODEL – all strands contribute to this area (see attached) School Sport is most prominent.</w:t>
            </w:r>
          </w:p>
          <w:p w:rsidR="00920E1E" w:rsidRPr="00095D8A" w:rsidRDefault="00920E1E" w:rsidP="00920E1E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To impact on all students and staff in Key 2</w:t>
            </w:r>
          </w:p>
          <w:p w:rsidR="00986F82" w:rsidRPr="00095D8A" w:rsidRDefault="00986F82" w:rsidP="00920E1E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sz w:val="20"/>
                <w:szCs w:val="20"/>
              </w:rPr>
            </w:pPr>
          </w:p>
          <w:p w:rsidR="00986F82" w:rsidRPr="00095D8A" w:rsidRDefault="00986F82" w:rsidP="00920E1E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Broaden the extra-curricular program to inspire all pupils to participate in physical activity.</w:t>
            </w:r>
          </w:p>
          <w:p w:rsidR="00986F82" w:rsidRPr="00095D8A" w:rsidRDefault="00986F82" w:rsidP="00920E1E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sz w:val="20"/>
                <w:szCs w:val="20"/>
              </w:rPr>
            </w:pPr>
          </w:p>
          <w:p w:rsidR="00986F82" w:rsidRPr="00095D8A" w:rsidRDefault="00986F82" w:rsidP="00920E1E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Embed the swimming curriculum to ensure all children are able to swim 25m by the end of KS2</w:t>
            </w:r>
          </w:p>
        </w:tc>
        <w:tc>
          <w:tcPr>
            <w:tcW w:w="3458" w:type="dxa"/>
          </w:tcPr>
          <w:p w:rsidR="00920E1E" w:rsidRPr="00095D8A" w:rsidRDefault="00920E1E" w:rsidP="00920E1E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Access to broad range of Festivals, competitions and leagues. Preparing children.</w:t>
            </w:r>
          </w:p>
          <w:p w:rsidR="00920E1E" w:rsidRPr="00095D8A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920E1E" w:rsidP="00920E1E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Entering groups of children in events aimed at less active students e.g. Multi Skills Festival, Key Stage 1 Winter Games.</w:t>
            </w:r>
          </w:p>
          <w:p w:rsidR="00920E1E" w:rsidRPr="00095D8A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920E1E" w:rsidP="00920E1E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Use of PALs training and staff inset for support staff to increase levels of activity and range of topics covered during break and lunchtimes.</w:t>
            </w:r>
          </w:p>
          <w:p w:rsidR="00225B7E" w:rsidRPr="00095D8A" w:rsidRDefault="00225B7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920E1E" w:rsidP="00920E1E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lastRenderedPageBreak/>
              <w:t>Engaging different students in performance based opportunities such as the Dance Festival, Cheerleading Competition and Skipping Festival. Ensuring children in school can access non-traditional sporting opportunities.</w:t>
            </w:r>
          </w:p>
          <w:p w:rsidR="00920E1E" w:rsidRPr="00095D8A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920E1E" w:rsidP="00920E1E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Engage with Active Kids Festivals</w:t>
            </w:r>
          </w:p>
          <w:p w:rsidR="00920E1E" w:rsidRPr="00095D8A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920E1E" w:rsidP="00920E1E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Use of SSP Community club scheme to offer a wider range of extra curricular clubs.</w:t>
            </w:r>
          </w:p>
          <w:p w:rsidR="00225B7E" w:rsidRPr="00095D8A" w:rsidRDefault="00225B7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920E1E" w:rsidP="00920E1E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 xml:space="preserve">Select students to attend the SSP Annual Leadership Conference for Year 5 to help young people in our school </w:t>
            </w:r>
            <w:r w:rsidR="00986F82" w:rsidRPr="00095D8A">
              <w:rPr>
                <w:rFonts w:asciiTheme="minorHAnsi" w:hAnsiTheme="minorHAnsi"/>
                <w:sz w:val="20"/>
                <w:szCs w:val="20"/>
              </w:rPr>
              <w:t>are</w:t>
            </w:r>
            <w:r w:rsidRPr="00095D8A">
              <w:rPr>
                <w:rFonts w:asciiTheme="minorHAnsi" w:hAnsiTheme="minorHAnsi"/>
                <w:sz w:val="20"/>
                <w:szCs w:val="20"/>
              </w:rPr>
              <w:t xml:space="preserve"> at the forefront of developing a broader offer.</w:t>
            </w:r>
          </w:p>
          <w:p w:rsidR="00920E1E" w:rsidRPr="00095D8A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920E1E" w:rsidP="00920E1E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 xml:space="preserve">Ensure students from our school access the range of Gifted and Talented holiday camps – different </w:t>
            </w:r>
            <w:r w:rsidR="00986F82" w:rsidRPr="00095D8A">
              <w:rPr>
                <w:rFonts w:asciiTheme="minorHAnsi" w:hAnsiTheme="minorHAnsi"/>
                <w:sz w:val="20"/>
                <w:szCs w:val="20"/>
              </w:rPr>
              <w:t>students’</w:t>
            </w:r>
            <w:r w:rsidRPr="00095D8A">
              <w:rPr>
                <w:rFonts w:asciiTheme="minorHAnsi" w:hAnsiTheme="minorHAnsi"/>
                <w:sz w:val="20"/>
                <w:szCs w:val="20"/>
              </w:rPr>
              <w:t xml:space="preserve"> access different sports and activities.</w:t>
            </w:r>
          </w:p>
          <w:p w:rsidR="00986F82" w:rsidRPr="00095D8A" w:rsidRDefault="00986F82" w:rsidP="00986F82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86F82" w:rsidRPr="00095D8A" w:rsidRDefault="00986F82" w:rsidP="00920E1E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Children invited to top up swimming lessons in Year 4 and 6.</w:t>
            </w:r>
          </w:p>
          <w:p w:rsidR="00986F82" w:rsidRPr="00095D8A" w:rsidRDefault="00986F82" w:rsidP="00986F82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86F82" w:rsidRPr="00095D8A" w:rsidRDefault="00986F82" w:rsidP="00920E1E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 xml:space="preserve">Swimming lessons taught to Year 4 by specialist teacher </w:t>
            </w:r>
            <w:r w:rsidRPr="00095D8A">
              <w:rPr>
                <w:rFonts w:asciiTheme="minorHAnsi" w:hAnsiTheme="minorHAnsi"/>
                <w:sz w:val="20"/>
                <w:szCs w:val="20"/>
              </w:rPr>
              <w:lastRenderedPageBreak/>
              <w:t>using the ASA swimming charter program.</w:t>
            </w:r>
          </w:p>
        </w:tc>
        <w:tc>
          <w:tcPr>
            <w:tcW w:w="1663" w:type="dxa"/>
          </w:tcPr>
          <w:p w:rsidR="00920E1E" w:rsidRPr="00095D8A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lastRenderedPageBreak/>
              <w:t>Points 1-8 are all funded through SSP Basic membership. Annual cost is divided equally across all 5 Key Objectives (£390)</w:t>
            </w:r>
          </w:p>
        </w:tc>
        <w:tc>
          <w:tcPr>
            <w:tcW w:w="3423" w:type="dxa"/>
          </w:tcPr>
          <w:p w:rsidR="00920E1E" w:rsidRPr="00095D8A" w:rsidRDefault="00920E1E" w:rsidP="00920E1E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Records of events entered, records of children and participation levels and percentages across school.</w:t>
            </w:r>
          </w:p>
          <w:p w:rsidR="00920E1E" w:rsidRPr="00095D8A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920E1E" w:rsidP="00920E1E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 xml:space="preserve">Records of events and students selected – track pre and post levels of activity </w:t>
            </w:r>
          </w:p>
          <w:p w:rsidR="00225B7E" w:rsidRPr="00095D8A" w:rsidRDefault="00225B7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920E1E" w:rsidP="00920E1E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Dates and records of training. Audit of equipment required. Support staff engagement with activities tracked. Numbers of children active during break and lunchtime.</w:t>
            </w:r>
          </w:p>
          <w:p w:rsidR="00225B7E" w:rsidRPr="00095D8A" w:rsidRDefault="00225B7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920E1E" w:rsidP="00920E1E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lastRenderedPageBreak/>
              <w:t xml:space="preserve">Entry details in these events. Profile and details of students attending. </w:t>
            </w:r>
          </w:p>
          <w:p w:rsidR="00920E1E" w:rsidRPr="00095D8A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920E1E" w:rsidP="00920E1E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As above</w:t>
            </w:r>
          </w:p>
          <w:p w:rsidR="00920E1E" w:rsidRPr="00095D8A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920E1E" w:rsidP="00920E1E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Completion of community club request sheet. Requests based on consulting students, records of need. Allocation and timetable of breakfast, lunchtime and after school clubs.</w:t>
            </w:r>
          </w:p>
          <w:p w:rsidR="00225B7E" w:rsidRPr="00095D8A" w:rsidRDefault="00225B7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920E1E" w:rsidP="00920E1E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Dates and student records of conference. Links to whole school priorities</w:t>
            </w:r>
          </w:p>
          <w:p w:rsidR="00920E1E" w:rsidRPr="00095D8A" w:rsidRDefault="00920E1E" w:rsidP="00920E1E">
            <w:pPr>
              <w:pStyle w:val="List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920E1E" w:rsidP="00225B7E">
            <w:pPr>
              <w:pStyle w:val="TableParagraph"/>
              <w:ind w:left="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920E1E" w:rsidP="00920E1E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Keep a record of letters, invited students and those who attended.</w:t>
            </w:r>
          </w:p>
        </w:tc>
        <w:tc>
          <w:tcPr>
            <w:tcW w:w="3076" w:type="dxa"/>
          </w:tcPr>
          <w:p w:rsidR="00920E1E" w:rsidRPr="00095D8A" w:rsidRDefault="00920E1E" w:rsidP="00920E1E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lastRenderedPageBreak/>
              <w:t>A plan to ensure all students have termly opportunities to prepare, attend and represent school.</w:t>
            </w:r>
          </w:p>
          <w:p w:rsidR="00920E1E" w:rsidRPr="00095D8A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920E1E" w:rsidP="00920E1E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 xml:space="preserve">Tracking of </w:t>
            </w:r>
            <w:r w:rsidR="00225B7E" w:rsidRPr="00095D8A">
              <w:rPr>
                <w:rFonts w:asciiTheme="minorHAnsi" w:hAnsiTheme="minorHAnsi"/>
                <w:sz w:val="20"/>
                <w:szCs w:val="20"/>
              </w:rPr>
              <w:t>students’</w:t>
            </w:r>
            <w:r w:rsidRPr="00095D8A">
              <w:rPr>
                <w:rFonts w:asciiTheme="minorHAnsi" w:hAnsiTheme="minorHAnsi"/>
                <w:sz w:val="20"/>
                <w:szCs w:val="20"/>
              </w:rPr>
              <w:t xml:space="preserve"> attendance and engagement in broader extra- curricular sport post event.</w:t>
            </w:r>
          </w:p>
          <w:p w:rsidR="00920E1E" w:rsidRPr="00095D8A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920E1E" w:rsidP="00920E1E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Investment in additional play and sports equipment. Keeping staff engaged yearly with PALs training. Linking activity levels to whole school priorities.</w:t>
            </w:r>
          </w:p>
          <w:p w:rsidR="00920E1E" w:rsidRPr="00095D8A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920E1E" w:rsidP="00920E1E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A school plan to allocate different opportunities to different year groups and target groups of children.</w:t>
            </w:r>
          </w:p>
          <w:p w:rsidR="00225B7E" w:rsidRPr="00095D8A" w:rsidRDefault="00225B7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920E1E" w:rsidP="00225B7E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Tracking of engagement in broader clubs and extra-curricular opportunities</w:t>
            </w:r>
            <w:r w:rsidR="00225B7E" w:rsidRPr="00095D8A">
              <w:rPr>
                <w:rFonts w:asciiTheme="minorHAnsi" w:hAnsiTheme="minorHAnsi"/>
                <w:sz w:val="20"/>
                <w:szCs w:val="20"/>
              </w:rPr>
              <w:t>.</w:t>
            </w:r>
          </w:p>
          <w:p w:rsidR="00225B7E" w:rsidRPr="00095D8A" w:rsidRDefault="00225B7E" w:rsidP="00225B7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920E1E" w:rsidP="00920E1E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Mapping club programme to a wider range of festivals and competitions and festivals to track. Allowing our own school staff to support experts in a range of clubs.</w:t>
            </w:r>
          </w:p>
          <w:p w:rsidR="00225B7E" w:rsidRDefault="00225B7E" w:rsidP="00225B7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095D8A" w:rsidRPr="00095D8A" w:rsidRDefault="00095D8A" w:rsidP="00225B7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095D8A" w:rsidRDefault="00920E1E" w:rsidP="00920E1E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Leaders to act as Ambassadors in school to advocate a greater engagement from their peers.</w:t>
            </w:r>
          </w:p>
          <w:p w:rsidR="00920E1E" w:rsidRPr="00095D8A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225B7E" w:rsidRPr="00095D8A" w:rsidRDefault="00920E1E" w:rsidP="00225B7E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Link selections to performance in PE, School Sport and ensure students are correctly identified by engaging staff in the process.</w:t>
            </w:r>
          </w:p>
        </w:tc>
      </w:tr>
      <w:tr w:rsidR="00920E1E" w:rsidRPr="00095D8A">
        <w:trPr>
          <w:trHeight w:val="352"/>
        </w:trPr>
        <w:tc>
          <w:tcPr>
            <w:tcW w:w="12302" w:type="dxa"/>
            <w:gridSpan w:val="4"/>
            <w:vMerge w:val="restart"/>
          </w:tcPr>
          <w:p w:rsidR="00920E1E" w:rsidRPr="00095D8A" w:rsidRDefault="00920E1E">
            <w:pPr>
              <w:pStyle w:val="TableParagraph"/>
              <w:spacing w:line="257" w:lineRule="exact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b/>
                <w:color w:val="0E5F22"/>
                <w:sz w:val="20"/>
                <w:szCs w:val="20"/>
              </w:rPr>
              <w:lastRenderedPageBreak/>
              <w:t xml:space="preserve">Key indicator 5: </w:t>
            </w:r>
            <w:r w:rsidRPr="00095D8A">
              <w:rPr>
                <w:rFonts w:asciiTheme="minorHAnsi" w:hAnsiTheme="minorHAnsi"/>
                <w:color w:val="0E5F22"/>
                <w:sz w:val="20"/>
                <w:szCs w:val="20"/>
              </w:rPr>
              <w:t>Increased participation in competitive sport</w:t>
            </w:r>
          </w:p>
        </w:tc>
        <w:tc>
          <w:tcPr>
            <w:tcW w:w="3076" w:type="dxa"/>
          </w:tcPr>
          <w:p w:rsidR="00920E1E" w:rsidRPr="00095D8A" w:rsidRDefault="00920E1E">
            <w:pPr>
              <w:pStyle w:val="TableParagraph"/>
              <w:spacing w:line="257" w:lineRule="exact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Percentage of total allocation:</w:t>
            </w:r>
          </w:p>
        </w:tc>
      </w:tr>
      <w:tr w:rsidR="00920E1E" w:rsidRPr="00095D8A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920E1E" w:rsidRPr="00095D8A" w:rsidRDefault="00920E1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76" w:type="dxa"/>
          </w:tcPr>
          <w:p w:rsidR="00920E1E" w:rsidRPr="00095D8A" w:rsidRDefault="00767DEB">
            <w:pPr>
              <w:pStyle w:val="TableParagraph"/>
              <w:spacing w:line="257" w:lineRule="exact"/>
              <w:ind w:left="2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100</w:t>
            </w:r>
            <w:r w:rsidR="00920E1E"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%</w:t>
            </w:r>
          </w:p>
        </w:tc>
      </w:tr>
      <w:tr w:rsidR="00920E1E" w:rsidRPr="00095D8A">
        <w:trPr>
          <w:trHeight w:val="603"/>
        </w:trPr>
        <w:tc>
          <w:tcPr>
            <w:tcW w:w="3758" w:type="dxa"/>
          </w:tcPr>
          <w:p w:rsidR="00920E1E" w:rsidRPr="00095D8A" w:rsidRDefault="00920E1E">
            <w:pPr>
              <w:pStyle w:val="TableParagraph"/>
              <w:spacing w:line="255" w:lineRule="exact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School focus with clarity on intended</w:t>
            </w:r>
          </w:p>
          <w:p w:rsidR="00920E1E" w:rsidRPr="00095D8A" w:rsidRDefault="00920E1E">
            <w:pPr>
              <w:pStyle w:val="TableParagraph"/>
              <w:spacing w:line="290" w:lineRule="exact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b/>
                <w:color w:val="231F20"/>
                <w:sz w:val="20"/>
                <w:szCs w:val="20"/>
              </w:rPr>
              <w:t>impact on pupils</w:t>
            </w: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:</w:t>
            </w:r>
          </w:p>
        </w:tc>
        <w:tc>
          <w:tcPr>
            <w:tcW w:w="3458" w:type="dxa"/>
          </w:tcPr>
          <w:p w:rsidR="00920E1E" w:rsidRPr="00095D8A" w:rsidRDefault="00920E1E">
            <w:pPr>
              <w:pStyle w:val="TableParagraph"/>
              <w:spacing w:line="257" w:lineRule="exact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Actions to achieve:</w:t>
            </w:r>
          </w:p>
        </w:tc>
        <w:tc>
          <w:tcPr>
            <w:tcW w:w="1663" w:type="dxa"/>
          </w:tcPr>
          <w:p w:rsidR="00920E1E" w:rsidRPr="00095D8A" w:rsidRDefault="00920E1E">
            <w:pPr>
              <w:pStyle w:val="TableParagraph"/>
              <w:spacing w:line="255" w:lineRule="exact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Funding</w:t>
            </w:r>
          </w:p>
          <w:p w:rsidR="00920E1E" w:rsidRPr="00095D8A" w:rsidRDefault="00920E1E">
            <w:pPr>
              <w:pStyle w:val="TableParagraph"/>
              <w:spacing w:line="290" w:lineRule="exact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allocated:</w:t>
            </w:r>
          </w:p>
        </w:tc>
        <w:tc>
          <w:tcPr>
            <w:tcW w:w="3423" w:type="dxa"/>
          </w:tcPr>
          <w:p w:rsidR="00920E1E" w:rsidRPr="00095D8A" w:rsidRDefault="00920E1E">
            <w:pPr>
              <w:pStyle w:val="TableParagraph"/>
              <w:spacing w:line="257" w:lineRule="exact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Evidence and impact:</w:t>
            </w:r>
          </w:p>
        </w:tc>
        <w:tc>
          <w:tcPr>
            <w:tcW w:w="3076" w:type="dxa"/>
          </w:tcPr>
          <w:p w:rsidR="00920E1E" w:rsidRPr="00095D8A" w:rsidRDefault="00920E1E">
            <w:pPr>
              <w:pStyle w:val="TableParagraph"/>
              <w:spacing w:line="255" w:lineRule="exact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Sustainability and suggested</w:t>
            </w:r>
          </w:p>
          <w:p w:rsidR="00920E1E" w:rsidRPr="00095D8A" w:rsidRDefault="00920E1E">
            <w:pPr>
              <w:pStyle w:val="TableParagraph"/>
              <w:spacing w:line="290" w:lineRule="exact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color w:val="231F20"/>
                <w:sz w:val="20"/>
                <w:szCs w:val="20"/>
              </w:rPr>
              <w:t>next steps:</w:t>
            </w:r>
          </w:p>
        </w:tc>
      </w:tr>
      <w:tr w:rsidR="00051478" w:rsidRPr="00095D8A" w:rsidTr="00095D8A">
        <w:trPr>
          <w:trHeight w:val="5395"/>
        </w:trPr>
        <w:tc>
          <w:tcPr>
            <w:tcW w:w="3758" w:type="dxa"/>
          </w:tcPr>
          <w:p w:rsidR="00051478" w:rsidRPr="00095D8A" w:rsidRDefault="00051478" w:rsidP="003256DD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SSP ‘BASIC MEMBERSHIP MODEL – all strands contribute to this area (see attached) School Sport is most prominent.</w:t>
            </w:r>
          </w:p>
          <w:p w:rsidR="00986F82" w:rsidRPr="00095D8A" w:rsidRDefault="00986F82" w:rsidP="00986F82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051478" w:rsidRPr="00095D8A" w:rsidRDefault="00051478" w:rsidP="00986F82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To impact on all students and staff in Key Stage 2</w:t>
            </w:r>
          </w:p>
          <w:p w:rsidR="00986F82" w:rsidRPr="00095D8A" w:rsidRDefault="00986F82" w:rsidP="00986F82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86F82" w:rsidRPr="00095D8A" w:rsidRDefault="00986F82" w:rsidP="00986F82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Gifted and Talented pupils provided with additional support and lessons.</w:t>
            </w:r>
          </w:p>
        </w:tc>
        <w:tc>
          <w:tcPr>
            <w:tcW w:w="3458" w:type="dxa"/>
          </w:tcPr>
          <w:p w:rsidR="00051478" w:rsidRPr="00095D8A" w:rsidRDefault="00051478" w:rsidP="003256DD">
            <w:pPr>
              <w:pStyle w:val="TableParagraph"/>
              <w:numPr>
                <w:ilvl w:val="0"/>
                <w:numId w:val="15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Involvement of a wide range of students in a broad offer of competitions</w:t>
            </w:r>
            <w:r w:rsidR="00986F82" w:rsidRPr="00095D8A">
              <w:rPr>
                <w:rFonts w:asciiTheme="minorHAnsi" w:hAnsiTheme="minorHAnsi"/>
                <w:sz w:val="20"/>
                <w:szCs w:val="20"/>
              </w:rPr>
              <w:t>.</w:t>
            </w:r>
          </w:p>
          <w:p w:rsidR="00051478" w:rsidRPr="00095D8A" w:rsidRDefault="00051478" w:rsidP="003256DD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051478" w:rsidRPr="00095D8A" w:rsidRDefault="00051478" w:rsidP="00051478">
            <w:pPr>
              <w:pStyle w:val="TableParagraph"/>
              <w:numPr>
                <w:ilvl w:val="0"/>
                <w:numId w:val="15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Participation in SSP Football and Netball leagues to increase regular competitive opportunities.</w:t>
            </w:r>
          </w:p>
          <w:p w:rsidR="00051478" w:rsidRPr="00095D8A" w:rsidRDefault="00051478" w:rsidP="003256DD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051478" w:rsidRPr="00095D8A" w:rsidRDefault="00051478" w:rsidP="00051478">
            <w:pPr>
              <w:pStyle w:val="TableParagraph"/>
              <w:numPr>
                <w:ilvl w:val="0"/>
                <w:numId w:val="15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Entry into Dance Festival</w:t>
            </w:r>
          </w:p>
          <w:p w:rsidR="00051478" w:rsidRPr="00095D8A" w:rsidRDefault="00051478" w:rsidP="003256DD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051478" w:rsidRPr="00095D8A" w:rsidRDefault="00051478" w:rsidP="00051478">
            <w:pPr>
              <w:pStyle w:val="TableParagraph"/>
              <w:numPr>
                <w:ilvl w:val="0"/>
                <w:numId w:val="15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Development of intra (in school) competitive opportunities.</w:t>
            </w:r>
          </w:p>
          <w:p w:rsidR="00051478" w:rsidRPr="00095D8A" w:rsidRDefault="00051478" w:rsidP="003256DD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051478" w:rsidRPr="00095D8A" w:rsidRDefault="00051478" w:rsidP="00051478">
            <w:pPr>
              <w:pStyle w:val="TableParagraph"/>
              <w:numPr>
                <w:ilvl w:val="0"/>
                <w:numId w:val="15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Ensuring students access Gifted and Talented holiday camps to support their development and pathway into community competitive sport and beyond.</w:t>
            </w:r>
          </w:p>
          <w:p w:rsidR="00986F82" w:rsidRPr="00095D8A" w:rsidRDefault="00986F82" w:rsidP="00051478">
            <w:pPr>
              <w:pStyle w:val="TableParagraph"/>
              <w:numPr>
                <w:ilvl w:val="0"/>
                <w:numId w:val="15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lastRenderedPageBreak/>
              <w:t>Additional training sessions provided for gifted and talented pupils, run by SSP.</w:t>
            </w:r>
          </w:p>
          <w:p w:rsidR="00051478" w:rsidRPr="00095D8A" w:rsidRDefault="00051478" w:rsidP="003256DD">
            <w:pPr>
              <w:pStyle w:val="TableParagraph"/>
              <w:ind w:left="36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63" w:type="dxa"/>
          </w:tcPr>
          <w:p w:rsidR="00051478" w:rsidRPr="00095D8A" w:rsidRDefault="00051478" w:rsidP="003256DD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lastRenderedPageBreak/>
              <w:t>Points 1-5 are all funded through SSP Basic membership</w:t>
            </w:r>
          </w:p>
          <w:p w:rsidR="00051478" w:rsidRPr="00095D8A" w:rsidRDefault="00051478" w:rsidP="003256DD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051478" w:rsidRPr="00095D8A" w:rsidRDefault="00051478" w:rsidP="003256DD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Annual cost is divided equally across all 5 Key Objectives (£390)</w:t>
            </w:r>
          </w:p>
          <w:p w:rsidR="00986F82" w:rsidRPr="00095D8A" w:rsidRDefault="00986F82" w:rsidP="003256DD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86F82" w:rsidRPr="00095D8A" w:rsidRDefault="00986F82" w:rsidP="003256DD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Point 6 is funded through the SSP Bespoke membership.</w:t>
            </w:r>
          </w:p>
        </w:tc>
        <w:tc>
          <w:tcPr>
            <w:tcW w:w="3423" w:type="dxa"/>
          </w:tcPr>
          <w:p w:rsidR="00051478" w:rsidRPr="00095D8A" w:rsidRDefault="00051478" w:rsidP="00051478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List of competitions entered and records of students attending. Competitive calendar linked to SSP website.</w:t>
            </w:r>
          </w:p>
          <w:p w:rsidR="00051478" w:rsidRPr="00095D8A" w:rsidRDefault="00051478" w:rsidP="003256DD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051478" w:rsidRPr="00095D8A" w:rsidRDefault="00051478" w:rsidP="00051478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Records of fixtures, training and participants.</w:t>
            </w:r>
          </w:p>
          <w:p w:rsidR="00051478" w:rsidRPr="00095D8A" w:rsidRDefault="00051478" w:rsidP="003256DD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051478" w:rsidRPr="00095D8A" w:rsidRDefault="00051478" w:rsidP="00051478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List of students and programme from the event.</w:t>
            </w:r>
          </w:p>
          <w:p w:rsidR="00051478" w:rsidRPr="00095D8A" w:rsidRDefault="00051478" w:rsidP="003256DD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051478" w:rsidRPr="00095D8A" w:rsidRDefault="00051478" w:rsidP="00051478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Annual plan of intra competition to act as trials for inter competition.</w:t>
            </w:r>
          </w:p>
          <w:p w:rsidR="00051478" w:rsidRPr="00095D8A" w:rsidRDefault="00051478" w:rsidP="003256DD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051478" w:rsidRPr="00095D8A" w:rsidRDefault="00051478" w:rsidP="00051478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 xml:space="preserve">Records of students who </w:t>
            </w:r>
            <w:r w:rsidR="00225B7E" w:rsidRPr="00095D8A">
              <w:rPr>
                <w:rFonts w:asciiTheme="minorHAnsi" w:hAnsiTheme="minorHAnsi"/>
                <w:sz w:val="20"/>
                <w:szCs w:val="20"/>
              </w:rPr>
              <w:t>attend</w:t>
            </w:r>
            <w:r w:rsidRPr="00095D8A">
              <w:rPr>
                <w:rFonts w:asciiTheme="minorHAnsi" w:hAnsiTheme="minorHAnsi"/>
                <w:sz w:val="20"/>
                <w:szCs w:val="20"/>
              </w:rPr>
              <w:t xml:space="preserve"> SSP links to local clubs.</w:t>
            </w:r>
          </w:p>
          <w:p w:rsidR="00051478" w:rsidRPr="00095D8A" w:rsidRDefault="00051478" w:rsidP="003256DD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76" w:type="dxa"/>
          </w:tcPr>
          <w:p w:rsidR="00051478" w:rsidRPr="00095D8A" w:rsidRDefault="00051478" w:rsidP="00051478">
            <w:pPr>
              <w:pStyle w:val="TableParagraph"/>
              <w:numPr>
                <w:ilvl w:val="0"/>
                <w:numId w:val="17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Annual calendar discussed and produced in consultation with staff and students. Whole school plan to grow offer on a termly basis.</w:t>
            </w:r>
          </w:p>
          <w:p w:rsidR="00225B7E" w:rsidRPr="00095D8A" w:rsidRDefault="00225B7E" w:rsidP="003256DD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051478" w:rsidRPr="00095D8A" w:rsidRDefault="00051478" w:rsidP="00051478">
            <w:pPr>
              <w:pStyle w:val="TableParagraph"/>
              <w:numPr>
                <w:ilvl w:val="0"/>
                <w:numId w:val="17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Engagement of a wide range of teaching and support staff in fixtures, transport and training. Investment in kit.</w:t>
            </w:r>
          </w:p>
          <w:p w:rsidR="00051478" w:rsidRPr="00095D8A" w:rsidRDefault="00051478" w:rsidP="003256DD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051478" w:rsidRPr="00095D8A" w:rsidRDefault="00051478" w:rsidP="00051478">
            <w:pPr>
              <w:pStyle w:val="TableParagraph"/>
              <w:numPr>
                <w:ilvl w:val="0"/>
                <w:numId w:val="17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In school performance to engage and inspire future students.</w:t>
            </w:r>
          </w:p>
          <w:p w:rsidR="00051478" w:rsidRPr="00095D8A" w:rsidRDefault="00051478" w:rsidP="003256DD">
            <w:pPr>
              <w:pStyle w:val="ListParagraph"/>
              <w:rPr>
                <w:rFonts w:asciiTheme="minorHAnsi" w:hAnsiTheme="minorHAnsi"/>
                <w:sz w:val="20"/>
                <w:szCs w:val="20"/>
              </w:rPr>
            </w:pPr>
          </w:p>
          <w:p w:rsidR="00051478" w:rsidRPr="00095D8A" w:rsidRDefault="00051478" w:rsidP="00051478">
            <w:pPr>
              <w:pStyle w:val="TableParagraph"/>
              <w:numPr>
                <w:ilvl w:val="0"/>
                <w:numId w:val="17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Build intra competition into whole school diary</w:t>
            </w:r>
          </w:p>
          <w:p w:rsidR="00051478" w:rsidRPr="00095D8A" w:rsidRDefault="00051478" w:rsidP="003256DD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051478" w:rsidRPr="00095D8A" w:rsidRDefault="00051478" w:rsidP="00051478">
            <w:pPr>
              <w:pStyle w:val="TableParagraph"/>
              <w:numPr>
                <w:ilvl w:val="0"/>
                <w:numId w:val="17"/>
              </w:numPr>
              <w:rPr>
                <w:rFonts w:asciiTheme="minorHAnsi" w:hAnsiTheme="minorHAnsi"/>
                <w:sz w:val="20"/>
                <w:szCs w:val="20"/>
              </w:rPr>
            </w:pPr>
            <w:r w:rsidRPr="00095D8A">
              <w:rPr>
                <w:rFonts w:asciiTheme="minorHAnsi" w:hAnsiTheme="minorHAnsi"/>
                <w:sz w:val="20"/>
                <w:szCs w:val="20"/>
              </w:rPr>
              <w:t>Celebrate the success of these students.</w:t>
            </w:r>
          </w:p>
        </w:tc>
      </w:tr>
    </w:tbl>
    <w:p w:rsidR="00C84880" w:rsidRPr="00225B7E" w:rsidRDefault="00C84880" w:rsidP="00A316CB">
      <w:pPr>
        <w:tabs>
          <w:tab w:val="left" w:pos="12450"/>
        </w:tabs>
        <w:rPr>
          <w:rFonts w:asciiTheme="minorHAnsi" w:hAnsiTheme="minorHAnsi"/>
        </w:rPr>
      </w:pPr>
    </w:p>
    <w:sectPr w:rsidR="00C84880" w:rsidRPr="00225B7E">
      <w:pgSz w:w="16840" w:h="11910" w:orient="landscape"/>
      <w:pgMar w:top="720" w:right="0" w:bottom="28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E1E" w:rsidRDefault="00920E1E" w:rsidP="00187DF3">
      <w:r>
        <w:separator/>
      </w:r>
    </w:p>
  </w:endnote>
  <w:endnote w:type="continuationSeparator" w:id="0">
    <w:p w:rsidR="00920E1E" w:rsidRDefault="00920E1E" w:rsidP="00187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E1E" w:rsidRPr="00BF0511" w:rsidRDefault="00920E1E" w:rsidP="00BF0511">
    <w:pPr>
      <w:pStyle w:val="BodyText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51611136" behindDoc="1" locked="0" layoutInCell="1" allowOverlap="1" wp14:anchorId="64C59FCC" wp14:editId="0C9049C7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21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73600" behindDoc="1" locked="0" layoutInCell="1" allowOverlap="1" wp14:anchorId="166B03A7" wp14:editId="2277E587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7620" r="4445" b="5080"/>
              <wp:wrapNone/>
              <wp:docPr id="15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380.7pt;margin-top:577.35pt;width:39.7pt;height:3.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1674624" behindDoc="1" locked="0" layoutInCell="1" allowOverlap="1" wp14:anchorId="6CAD26EF" wp14:editId="49BB962F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6985" r="5080" b="0"/>
              <wp:wrapNone/>
              <wp:docPr id="6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7" name="AutoShape 4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Line 5"/>
                      <wps:cNvCnPr/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" name="Line 6"/>
                      <wps:cNvCnPr/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3" o:spid="_x0000_s1026" style="position:absolute;margin-left:94.35pt;margin-top:559.3pt;width:68.75pt;height:21.2pt;z-index:-251641856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">
              <v:shape id="AutoShape 4" o:spid="_x0000_s1027" style="position:absolute;left:1886;top:11185;width:519;height:424;visibility:visible;mso-wrap-style:square;v-text-anchor:top" coordsize="519,4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0U8cEA&#10;AADaAAAADwAAAGRycy9kb3ducmV2LnhtbESPQWuDQBSE74H+h+UVeotrQmnFZhUxCKY3k/b+4r6q&#10;xH0r7jax/z5bKPQ4zMw3zC5fzCiuNLvBsoJNFIMgbq0euFPwcarWCQjnkTWOlknBDznIs4fVDlNt&#10;b9zQ9eg7ESDsUlTQez+lUrq2J4MushNx8L7sbNAHOXdSz3gLcDPKbRy/SIMDh4UeJyp7ai/Hb6Pg&#10;vbJox33zmSxJeS67Q30upmelnh6X4g2Ep8X/h//atVbwCr9Xwg2Q2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idFPHBAAAA2gAAAA8AAAAAAAAAAAAAAAAAmAIAAGRycy9kb3du&#10;cmV2LnhtbFBLBQYAAAAABAAEAPUAAACGAwAAAAA=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5" o:spid="_x0000_s1028" style="position:absolute;visibility:visible;mso-wrap-style:square" from="2051,11186" to="2340,11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AiaLcEAAADaAAAADwAAAGRycy9kb3ducmV2LnhtbERPTWvCQBC9F/oflhG8lLpRS6mpq1RB&#10;8CK22oPHITtNgtnZuDvG9N93D0KPj/c9X/auUR2FWHs2MB5loIgLb2suDXwfN89voKIgW2w8k4Ff&#10;irBcPD7MMbf+xl/UHaRUKYRjjgYqkTbXOhYVOYwj3xIn7scHh5JgKLUNeEvhrtGTLHvVDmtODRW2&#10;tK6oOB+uzsCTbcP+c9odr7tVf9rJy2wVLmLMcNB/vIMS6uVffHdvrYG0NV1JN0Av/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sCJotwQAAANoAAAAPAAAAAAAAAAAAAAAA&#10;AKECAABkcnMvZG93bnJldi54bWxQSwUGAAAAAAQABAD5AAAAjwMAAAAA&#10;" strokecolor="#b385bb" strokeweight=".00764mm"/>
              <v:line id="Line 6" o:spid="_x0000_s1029" style="position:absolute;visibility:visible;mso-wrap-style:square" from="2339,11186" to="2340,11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qD8dsEAAADaAAAADwAAAGRycy9kb3ducmV2LnhtbESPwUoEMRBE74L/EFrw5vbogui42UUX&#10;BEEPuqsHb82knQQnnSFpd8a/N4LgsaiqV9RqM8fBHDiXkMTC+aIBw9IlF6S38Lq/P7sCU5TE0ZCE&#10;LXxzgc36+GhFrUuTvPBhp72pECktWfCqY4tYOs+RyiKNLNX7SDmSVpl7dJmmCo8DXjTNJUYKUhc8&#10;jbz13H3uvqIFDRPfvb95j0t9DLzc4tNzRmtPT+bbGzDKs/6H/9oPzsI1/F6pNwDX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+oPx2wQAAANoAAAAPAAAAAAAAAAAAAAAA&#10;AKECAABkcnMvZG93bnJldi54bWxQSwUGAAAAAAQABAD5AAAAjwMAAAAA&#10;" strokecolor="#b385bb" strokeweight="61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" o:spid="_x0000_s1030" type="#_x0000_t75" style="position:absolute;left:2021;top:11248;width:297;height:2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dn53fBAAAA2wAAAA8AAABkcnMvZG93bnJldi54bWxEj0FvwjAMhe+T+A+RkbiNBA4UFQKakCZx&#10;BTZxNY3XVjROabJS/j0+IHGz9Z7f+7zeDr5RPXWxDmxhNjWgiIvgai4t/Jy+P5egYkJ22AQmCw+K&#10;sN2MPtaYu3DnA/XHVCoJ4ZijhSqlNtc6FhV5jNPQEov2FzqPSdau1K7Du4T7Rs+NWWiPNUtDhS3t&#10;Kiqux39vYXHrqSizzCx3l7P5za5zTmdv7WQ8fK1AJRrS2/y63jvBF3r5RQbQmy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dn53fBAAAA2wAAAA8AAAAAAAAAAAAAAAAAnwIA&#10;AGRycy9kb3ducmV2LnhtbFBLBQYAAAAABAAEAPcAAACNAwAAAAA=&#10;">
                <v:imagedata r:id="rId7" o:title=""/>
              </v:shape>
              <v:shape id="Picture 8" o:spid="_x0000_s1031" type="#_x0000_t75" style="position:absolute;left:1951;top:11214;width:406;height:3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orVcrCAAAA2wAAAA8AAABkcnMvZG93bnJldi54bWxET01rwkAQvQv9D8sUvJmNFaWkrlJEwYOX&#10;rHrobZqdJiHZ2ZDdauyv7wqCt3m8z1muB9uKC/W+dqxgmqQgiAtnai4VnI67yTsIH5ANto5JwY08&#10;rFcvoyVmxl05p4sOpYgh7DNUUIXQZVL6oiKLPnEdceR+XG8xRNiX0vR4jeG2lW9pupAWa44NFXa0&#10;qaho9K9VMC9m+TDTt8N3/tU02/NB7+SfVmr8Onx+gAg0hKf44d6bOH8K91/iAXL1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KK1XKwgAAANsAAAAPAAAAAAAAAAAAAAAAAJ8C&#10;AABkcnMvZG93bnJldi54bWxQSwUGAAAAAAQABAD3AAAAjgMAAAAA&#10;">
                <v:imagedata r:id="rId8" o:title=""/>
              </v:shape>
              <v:shape id="Picture 9" o:spid="_x0000_s1032" type="#_x0000_t75" style="position:absolute;left:2067;top:11276;width:215;height: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L+x2nEAAAA2wAAAA8AAABkcnMvZG93bnJldi54bWxET9tqwkAQfRf8h2UKfRHdGNqq0VVKS0Eo&#10;CF7Q1yE7JkuzsyG7TVK/3i0U+jaHc53VpreVaKnxxrGC6SQBQZw7bbhQcDp+jOcgfEDWWDkmBT/k&#10;YbMeDlaYadfxntpDKEQMYZ+hgjKEOpPS5yVZ9BNXE0fu6hqLIcKmkLrBLobbSqZJ8iItGo4NJdb0&#10;VlL+dfi2Ckazxblr50/b3cLe9pdPk76b51Spx4f+dQkiUB/+xX/urY7zU/j9JR4g13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L+x2nEAAAA2wAAAA8AAAAAAAAAAAAAAAAA&#10;nwIAAGRycy9kb3ducmV2LnhtbFBLBQYAAAAABAAEAPcAAACQAwAAAAA=&#10;">
                <v:imagedata r:id="rId9" o:title=""/>
              </v:shape>
              <v:shape id="Picture 10" o:spid="_x0000_s1033" type="#_x0000_t75" style="position:absolute;left:3147;top:11459;width:114;height: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3k3yDDAAAA2wAAAA8AAABkcnMvZG93bnJldi54bWxET99rwjAQfh/sfwg38GVo6gQpXVMZgqCI&#10;grqBj0dza8uaS0myWv3rzWDg2318Py9fDKYVPTnfWFYwnSQgiEurG64UfJ5W4xSED8gaW8uk4Eoe&#10;FsXzU46Zthc+UH8MlYgh7DNUUIfQZVL6siaDfmI74sh9W2cwROgqqR1eYrhp5VuSzKXBhmNDjR0t&#10;ayp/jr9Gwas9bc5y7dLNte27/W37tUu3U6VGL8PHO4hAQ3iI/91rHefP4O+XeIAs7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eTfIMMAAADbAAAADwAAAAAAAAAAAAAAAACf&#10;AgAAZHJzL2Rvd25yZXYueG1sUEsFBgAAAAAEAAQA9wAAAI8DAAAAAA==&#10;">
                <v:imagedata r:id="rId10" o:title=""/>
              </v:shape>
              <v:shape id="Picture 11" o:spid="_x0000_s1034" type="#_x0000_t75" style="position:absolute;left:2400;top:11217;width:782;height:3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5JKzbDAAAA2wAAAA8AAABkcnMvZG93bnJldi54bWxET81qwkAQvgt9h2UKvelGqVKjqxTbQvCi&#10;pj7AmB2TtNnZNLs1SZ++Kwje5uP7neW6M5W4UONKywrGowgEcWZ1ybmC4+fH8AWE88gaK8ukoCcH&#10;69XDYImxti0f6JL6XIQQdjEqKLyvYyldVpBBN7I1ceDOtjHoA2xyqRtsQ7ip5CSKZtJgyaGhwJo2&#10;BWXf6a9RkOxP83Y7kT9/8+n77u0r6TfjXa/U02P3ugDhqfN38c2d6DD/Ga6/hAPk6h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kkrNsMAAADbAAAADwAAAAAAAAAAAAAAAACf&#10;AgAAZHJzL2Rvd25yZXYueG1sUEsFBgAAAAAEAAQA9wAAAI8D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61312" behindDoc="1" locked="0" layoutInCell="1" allowOverlap="1" wp14:anchorId="3C7D708D" wp14:editId="3353A525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22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685888" behindDoc="1" locked="0" layoutInCell="1" allowOverlap="1" wp14:anchorId="2AF340B4" wp14:editId="5105FF13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23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10464" behindDoc="1" locked="0" layoutInCell="1" allowOverlap="1" wp14:anchorId="6E1752E4" wp14:editId="0FD3F09D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24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35040" behindDoc="1" locked="0" layoutInCell="1" allowOverlap="1" wp14:anchorId="50C26D35" wp14:editId="4DE4709B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25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59616" behindDoc="1" locked="0" layoutInCell="1" allowOverlap="1" wp14:anchorId="4FC0C8CB" wp14:editId="31E3EF76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2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84192" behindDoc="1" locked="0" layoutInCell="1" allowOverlap="1" wp14:anchorId="106641EF" wp14:editId="3DFC2CEA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27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808768" behindDoc="1" locked="0" layoutInCell="1" allowOverlap="1" wp14:anchorId="0E53E49A" wp14:editId="4375A862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8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75648" behindDoc="1" locked="0" layoutInCell="1" allowOverlap="1" wp14:anchorId="13C99989" wp14:editId="3813DFC2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5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20E1E" w:rsidRDefault="00920E1E" w:rsidP="00BF0511">
                          <w:pPr>
                            <w:pStyle w:val="BodyText"/>
                            <w:spacing w:line="264" w:lineRule="exact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2" type="#_x0000_t202" style="position:absolute;margin-left:35pt;margin-top:558.4pt;width:57.85pt;height:14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A3rsAIAAKk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" filled="f" stroked="f">
              <v:textbox inset="0,0,0,0">
                <w:txbxContent>
                  <w:p w:rsidR="00920E1E" w:rsidRDefault="00920E1E" w:rsidP="00BF0511">
                    <w:pPr>
                      <w:pStyle w:val="BodyText"/>
                      <w:spacing w:line="264" w:lineRule="exact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76672" behindDoc="1" locked="0" layoutInCell="1" allowOverlap="1" wp14:anchorId="6D7BD7C9" wp14:editId="431230B5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4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20E1E" w:rsidRDefault="00920E1E" w:rsidP="000E724A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3" o:spid="_x0000_s1033" type="#_x0000_t202" style="position:absolute;margin-left:303.45pt;margin-top:559.25pt;width:70.75pt;height:14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" filled="f" stroked="f">
              <v:textbox inset="0,0,0,0">
                <w:txbxContent>
                  <w:p w:rsidR="00920E1E" w:rsidRDefault="00920E1E" w:rsidP="000E724A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920E1E" w:rsidRPr="00187DF3" w:rsidRDefault="00920E1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E1E" w:rsidRDefault="00920E1E" w:rsidP="00187DF3">
      <w:r>
        <w:separator/>
      </w:r>
    </w:p>
  </w:footnote>
  <w:footnote w:type="continuationSeparator" w:id="0">
    <w:p w:rsidR="00920E1E" w:rsidRDefault="00920E1E" w:rsidP="00187D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749E5"/>
    <w:multiLevelType w:val="hybridMultilevel"/>
    <w:tmpl w:val="6A4A22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FA2BD7"/>
    <w:multiLevelType w:val="hybridMultilevel"/>
    <w:tmpl w:val="15082F6A"/>
    <w:lvl w:ilvl="0" w:tplc="0809000F">
      <w:start w:val="1"/>
      <w:numFmt w:val="decimal"/>
      <w:lvlText w:val="%1."/>
      <w:lvlJc w:val="left"/>
      <w:pPr>
        <w:ind w:left="748" w:hanging="360"/>
      </w:pPr>
    </w:lvl>
    <w:lvl w:ilvl="1" w:tplc="08090019" w:tentative="1">
      <w:start w:val="1"/>
      <w:numFmt w:val="lowerLetter"/>
      <w:lvlText w:val="%2."/>
      <w:lvlJc w:val="left"/>
      <w:pPr>
        <w:ind w:left="1468" w:hanging="360"/>
      </w:pPr>
    </w:lvl>
    <w:lvl w:ilvl="2" w:tplc="0809001B" w:tentative="1">
      <w:start w:val="1"/>
      <w:numFmt w:val="lowerRoman"/>
      <w:lvlText w:val="%3."/>
      <w:lvlJc w:val="right"/>
      <w:pPr>
        <w:ind w:left="2188" w:hanging="180"/>
      </w:pPr>
    </w:lvl>
    <w:lvl w:ilvl="3" w:tplc="0809000F" w:tentative="1">
      <w:start w:val="1"/>
      <w:numFmt w:val="decimal"/>
      <w:lvlText w:val="%4."/>
      <w:lvlJc w:val="left"/>
      <w:pPr>
        <w:ind w:left="2908" w:hanging="360"/>
      </w:pPr>
    </w:lvl>
    <w:lvl w:ilvl="4" w:tplc="08090019" w:tentative="1">
      <w:start w:val="1"/>
      <w:numFmt w:val="lowerLetter"/>
      <w:lvlText w:val="%5."/>
      <w:lvlJc w:val="left"/>
      <w:pPr>
        <w:ind w:left="3628" w:hanging="360"/>
      </w:pPr>
    </w:lvl>
    <w:lvl w:ilvl="5" w:tplc="0809001B" w:tentative="1">
      <w:start w:val="1"/>
      <w:numFmt w:val="lowerRoman"/>
      <w:lvlText w:val="%6."/>
      <w:lvlJc w:val="right"/>
      <w:pPr>
        <w:ind w:left="4348" w:hanging="180"/>
      </w:pPr>
    </w:lvl>
    <w:lvl w:ilvl="6" w:tplc="0809000F" w:tentative="1">
      <w:start w:val="1"/>
      <w:numFmt w:val="decimal"/>
      <w:lvlText w:val="%7."/>
      <w:lvlJc w:val="left"/>
      <w:pPr>
        <w:ind w:left="5068" w:hanging="360"/>
      </w:pPr>
    </w:lvl>
    <w:lvl w:ilvl="7" w:tplc="08090019" w:tentative="1">
      <w:start w:val="1"/>
      <w:numFmt w:val="lowerLetter"/>
      <w:lvlText w:val="%8."/>
      <w:lvlJc w:val="left"/>
      <w:pPr>
        <w:ind w:left="5788" w:hanging="360"/>
      </w:pPr>
    </w:lvl>
    <w:lvl w:ilvl="8" w:tplc="0809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2">
    <w:nsid w:val="163E0145"/>
    <w:multiLevelType w:val="hybridMultilevel"/>
    <w:tmpl w:val="D590B4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0350E8"/>
    <w:multiLevelType w:val="hybridMultilevel"/>
    <w:tmpl w:val="5568110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A863265"/>
    <w:multiLevelType w:val="hybridMultilevel"/>
    <w:tmpl w:val="52003E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F81F12"/>
    <w:multiLevelType w:val="hybridMultilevel"/>
    <w:tmpl w:val="565A2402"/>
    <w:lvl w:ilvl="0" w:tplc="D70208D4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color w:val="231F20"/>
        <w:spacing w:val="-18"/>
        <w:w w:val="97"/>
        <w:sz w:val="24"/>
        <w:szCs w:val="24"/>
        <w:lang w:val="en-GB" w:eastAsia="en-GB" w:bidi="en-GB"/>
      </w:rPr>
    </w:lvl>
    <w:lvl w:ilvl="1" w:tplc="02223348">
      <w:numFmt w:val="bullet"/>
      <w:lvlText w:val="•"/>
      <w:lvlJc w:val="left"/>
      <w:pPr>
        <w:ind w:left="2655" w:hanging="360"/>
      </w:pPr>
      <w:rPr>
        <w:rFonts w:hint="default"/>
        <w:lang w:val="en-GB" w:eastAsia="en-GB" w:bidi="en-GB"/>
      </w:rPr>
    </w:lvl>
    <w:lvl w:ilvl="2" w:tplc="A99EC010">
      <w:numFmt w:val="bullet"/>
      <w:lvlText w:val="•"/>
      <w:lvlJc w:val="left"/>
      <w:pPr>
        <w:ind w:left="4231" w:hanging="360"/>
      </w:pPr>
      <w:rPr>
        <w:rFonts w:hint="default"/>
        <w:lang w:val="en-GB" w:eastAsia="en-GB" w:bidi="en-GB"/>
      </w:rPr>
    </w:lvl>
    <w:lvl w:ilvl="3" w:tplc="9892B320">
      <w:numFmt w:val="bullet"/>
      <w:lvlText w:val="•"/>
      <w:lvlJc w:val="left"/>
      <w:pPr>
        <w:ind w:left="5807" w:hanging="360"/>
      </w:pPr>
      <w:rPr>
        <w:rFonts w:hint="default"/>
        <w:lang w:val="en-GB" w:eastAsia="en-GB" w:bidi="en-GB"/>
      </w:rPr>
    </w:lvl>
    <w:lvl w:ilvl="4" w:tplc="4AC61792">
      <w:numFmt w:val="bullet"/>
      <w:lvlText w:val="•"/>
      <w:lvlJc w:val="left"/>
      <w:pPr>
        <w:ind w:left="7383" w:hanging="360"/>
      </w:pPr>
      <w:rPr>
        <w:rFonts w:hint="default"/>
        <w:lang w:val="en-GB" w:eastAsia="en-GB" w:bidi="en-GB"/>
      </w:rPr>
    </w:lvl>
    <w:lvl w:ilvl="5" w:tplc="C23C33A0">
      <w:numFmt w:val="bullet"/>
      <w:lvlText w:val="•"/>
      <w:lvlJc w:val="left"/>
      <w:pPr>
        <w:ind w:left="8958" w:hanging="360"/>
      </w:pPr>
      <w:rPr>
        <w:rFonts w:hint="default"/>
        <w:lang w:val="en-GB" w:eastAsia="en-GB" w:bidi="en-GB"/>
      </w:rPr>
    </w:lvl>
    <w:lvl w:ilvl="6" w:tplc="D034D908">
      <w:numFmt w:val="bullet"/>
      <w:lvlText w:val="•"/>
      <w:lvlJc w:val="left"/>
      <w:pPr>
        <w:ind w:left="10534" w:hanging="360"/>
      </w:pPr>
      <w:rPr>
        <w:rFonts w:hint="default"/>
        <w:lang w:val="en-GB" w:eastAsia="en-GB" w:bidi="en-GB"/>
      </w:rPr>
    </w:lvl>
    <w:lvl w:ilvl="7" w:tplc="A65A6956">
      <w:numFmt w:val="bullet"/>
      <w:lvlText w:val="•"/>
      <w:lvlJc w:val="left"/>
      <w:pPr>
        <w:ind w:left="12110" w:hanging="360"/>
      </w:pPr>
      <w:rPr>
        <w:rFonts w:hint="default"/>
        <w:lang w:val="en-GB" w:eastAsia="en-GB" w:bidi="en-GB"/>
      </w:rPr>
    </w:lvl>
    <w:lvl w:ilvl="8" w:tplc="8A8A6E36">
      <w:numFmt w:val="bullet"/>
      <w:lvlText w:val="•"/>
      <w:lvlJc w:val="left"/>
      <w:pPr>
        <w:ind w:left="13686" w:hanging="360"/>
      </w:pPr>
      <w:rPr>
        <w:rFonts w:hint="default"/>
        <w:lang w:val="en-GB" w:eastAsia="en-GB" w:bidi="en-GB"/>
      </w:rPr>
    </w:lvl>
  </w:abstractNum>
  <w:abstractNum w:abstractNumId="6">
    <w:nsid w:val="30C4057B"/>
    <w:multiLevelType w:val="hybridMultilevel"/>
    <w:tmpl w:val="493C16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1817EF"/>
    <w:multiLevelType w:val="hybridMultilevel"/>
    <w:tmpl w:val="E9B8C6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1A46BC"/>
    <w:multiLevelType w:val="hybridMultilevel"/>
    <w:tmpl w:val="95B834B4"/>
    <w:lvl w:ilvl="0" w:tplc="5F3E408C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0" w:hanging="360"/>
      </w:pPr>
    </w:lvl>
    <w:lvl w:ilvl="2" w:tplc="0809001B" w:tentative="1">
      <w:start w:val="1"/>
      <w:numFmt w:val="lowerRoman"/>
      <w:lvlText w:val="%3."/>
      <w:lvlJc w:val="right"/>
      <w:pPr>
        <w:ind w:left="2190" w:hanging="180"/>
      </w:pPr>
    </w:lvl>
    <w:lvl w:ilvl="3" w:tplc="0809000F" w:tentative="1">
      <w:start w:val="1"/>
      <w:numFmt w:val="decimal"/>
      <w:lvlText w:val="%4."/>
      <w:lvlJc w:val="left"/>
      <w:pPr>
        <w:ind w:left="2910" w:hanging="360"/>
      </w:pPr>
    </w:lvl>
    <w:lvl w:ilvl="4" w:tplc="08090019" w:tentative="1">
      <w:start w:val="1"/>
      <w:numFmt w:val="lowerLetter"/>
      <w:lvlText w:val="%5."/>
      <w:lvlJc w:val="left"/>
      <w:pPr>
        <w:ind w:left="3630" w:hanging="360"/>
      </w:pPr>
    </w:lvl>
    <w:lvl w:ilvl="5" w:tplc="0809001B" w:tentative="1">
      <w:start w:val="1"/>
      <w:numFmt w:val="lowerRoman"/>
      <w:lvlText w:val="%6."/>
      <w:lvlJc w:val="right"/>
      <w:pPr>
        <w:ind w:left="4350" w:hanging="180"/>
      </w:pPr>
    </w:lvl>
    <w:lvl w:ilvl="6" w:tplc="0809000F" w:tentative="1">
      <w:start w:val="1"/>
      <w:numFmt w:val="decimal"/>
      <w:lvlText w:val="%7."/>
      <w:lvlJc w:val="left"/>
      <w:pPr>
        <w:ind w:left="5070" w:hanging="360"/>
      </w:pPr>
    </w:lvl>
    <w:lvl w:ilvl="7" w:tplc="08090019" w:tentative="1">
      <w:start w:val="1"/>
      <w:numFmt w:val="lowerLetter"/>
      <w:lvlText w:val="%8."/>
      <w:lvlJc w:val="left"/>
      <w:pPr>
        <w:ind w:left="5790" w:hanging="360"/>
      </w:pPr>
    </w:lvl>
    <w:lvl w:ilvl="8" w:tplc="08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9">
    <w:nsid w:val="3D5704D7"/>
    <w:multiLevelType w:val="hybridMultilevel"/>
    <w:tmpl w:val="EADCB1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531FF4"/>
    <w:multiLevelType w:val="hybridMultilevel"/>
    <w:tmpl w:val="8752F5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C16CCC"/>
    <w:multiLevelType w:val="hybridMultilevel"/>
    <w:tmpl w:val="C13E187C"/>
    <w:lvl w:ilvl="0" w:tplc="FEF4651E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0" w:hanging="360"/>
      </w:pPr>
    </w:lvl>
    <w:lvl w:ilvl="2" w:tplc="0809001B" w:tentative="1">
      <w:start w:val="1"/>
      <w:numFmt w:val="lowerRoman"/>
      <w:lvlText w:val="%3."/>
      <w:lvlJc w:val="right"/>
      <w:pPr>
        <w:ind w:left="2190" w:hanging="180"/>
      </w:pPr>
    </w:lvl>
    <w:lvl w:ilvl="3" w:tplc="0809000F" w:tentative="1">
      <w:start w:val="1"/>
      <w:numFmt w:val="decimal"/>
      <w:lvlText w:val="%4."/>
      <w:lvlJc w:val="left"/>
      <w:pPr>
        <w:ind w:left="2910" w:hanging="360"/>
      </w:pPr>
    </w:lvl>
    <w:lvl w:ilvl="4" w:tplc="08090019" w:tentative="1">
      <w:start w:val="1"/>
      <w:numFmt w:val="lowerLetter"/>
      <w:lvlText w:val="%5."/>
      <w:lvlJc w:val="left"/>
      <w:pPr>
        <w:ind w:left="3630" w:hanging="360"/>
      </w:pPr>
    </w:lvl>
    <w:lvl w:ilvl="5" w:tplc="0809001B" w:tentative="1">
      <w:start w:val="1"/>
      <w:numFmt w:val="lowerRoman"/>
      <w:lvlText w:val="%6."/>
      <w:lvlJc w:val="right"/>
      <w:pPr>
        <w:ind w:left="4350" w:hanging="180"/>
      </w:pPr>
    </w:lvl>
    <w:lvl w:ilvl="6" w:tplc="0809000F" w:tentative="1">
      <w:start w:val="1"/>
      <w:numFmt w:val="decimal"/>
      <w:lvlText w:val="%7."/>
      <w:lvlJc w:val="left"/>
      <w:pPr>
        <w:ind w:left="5070" w:hanging="360"/>
      </w:pPr>
    </w:lvl>
    <w:lvl w:ilvl="7" w:tplc="08090019" w:tentative="1">
      <w:start w:val="1"/>
      <w:numFmt w:val="lowerLetter"/>
      <w:lvlText w:val="%8."/>
      <w:lvlJc w:val="left"/>
      <w:pPr>
        <w:ind w:left="5790" w:hanging="360"/>
      </w:pPr>
    </w:lvl>
    <w:lvl w:ilvl="8" w:tplc="08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2">
    <w:nsid w:val="57301919"/>
    <w:multiLevelType w:val="hybridMultilevel"/>
    <w:tmpl w:val="0EE604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C4453A"/>
    <w:multiLevelType w:val="hybridMultilevel"/>
    <w:tmpl w:val="33D4C9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64153F"/>
    <w:multiLevelType w:val="hybridMultilevel"/>
    <w:tmpl w:val="ADD8D5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4B56FF"/>
    <w:multiLevelType w:val="hybridMultilevel"/>
    <w:tmpl w:val="EF3C77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CF4DED"/>
    <w:multiLevelType w:val="hybridMultilevel"/>
    <w:tmpl w:val="794CD2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5819FB"/>
    <w:multiLevelType w:val="hybridMultilevel"/>
    <w:tmpl w:val="5D40C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B15E65"/>
    <w:multiLevelType w:val="hybridMultilevel"/>
    <w:tmpl w:val="C9E61B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87445E"/>
    <w:multiLevelType w:val="hybridMultilevel"/>
    <w:tmpl w:val="0FE2A43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B8C7F5C"/>
    <w:multiLevelType w:val="hybridMultilevel"/>
    <w:tmpl w:val="C074DA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5"/>
  </w:num>
  <w:num w:numId="3">
    <w:abstractNumId w:val="13"/>
  </w:num>
  <w:num w:numId="4">
    <w:abstractNumId w:val="16"/>
  </w:num>
  <w:num w:numId="5">
    <w:abstractNumId w:val="11"/>
  </w:num>
  <w:num w:numId="6">
    <w:abstractNumId w:val="20"/>
  </w:num>
  <w:num w:numId="7">
    <w:abstractNumId w:val="2"/>
  </w:num>
  <w:num w:numId="8">
    <w:abstractNumId w:val="8"/>
  </w:num>
  <w:num w:numId="9">
    <w:abstractNumId w:val="7"/>
  </w:num>
  <w:num w:numId="10">
    <w:abstractNumId w:val="0"/>
  </w:num>
  <w:num w:numId="11">
    <w:abstractNumId w:val="10"/>
  </w:num>
  <w:num w:numId="12">
    <w:abstractNumId w:val="17"/>
  </w:num>
  <w:num w:numId="13">
    <w:abstractNumId w:val="12"/>
  </w:num>
  <w:num w:numId="14">
    <w:abstractNumId w:val="4"/>
  </w:num>
  <w:num w:numId="15">
    <w:abstractNumId w:val="9"/>
  </w:num>
  <w:num w:numId="16">
    <w:abstractNumId w:val="6"/>
  </w:num>
  <w:num w:numId="17">
    <w:abstractNumId w:val="18"/>
  </w:num>
  <w:num w:numId="18">
    <w:abstractNumId w:val="14"/>
  </w:num>
  <w:num w:numId="19">
    <w:abstractNumId w:val="3"/>
  </w:num>
  <w:num w:numId="20">
    <w:abstractNumId w:val="1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079"/>
    <w:rsid w:val="00051478"/>
    <w:rsid w:val="00095D8A"/>
    <w:rsid w:val="000E724A"/>
    <w:rsid w:val="00120B69"/>
    <w:rsid w:val="0018442F"/>
    <w:rsid w:val="00187DF3"/>
    <w:rsid w:val="00225B7E"/>
    <w:rsid w:val="00300216"/>
    <w:rsid w:val="003228F6"/>
    <w:rsid w:val="0034610E"/>
    <w:rsid w:val="003822E8"/>
    <w:rsid w:val="004C2CDD"/>
    <w:rsid w:val="00536679"/>
    <w:rsid w:val="005655E0"/>
    <w:rsid w:val="006B1156"/>
    <w:rsid w:val="006C690A"/>
    <w:rsid w:val="00705079"/>
    <w:rsid w:val="007351B5"/>
    <w:rsid w:val="00767DEB"/>
    <w:rsid w:val="00920E1E"/>
    <w:rsid w:val="00986F82"/>
    <w:rsid w:val="00A03A80"/>
    <w:rsid w:val="00A316CB"/>
    <w:rsid w:val="00A70BD2"/>
    <w:rsid w:val="00AB5D24"/>
    <w:rsid w:val="00AD778B"/>
    <w:rsid w:val="00AE3A1B"/>
    <w:rsid w:val="00B126F1"/>
    <w:rsid w:val="00BD5DB7"/>
    <w:rsid w:val="00BF0511"/>
    <w:rsid w:val="00C84880"/>
    <w:rsid w:val="00D019E3"/>
    <w:rsid w:val="00DC3D45"/>
    <w:rsid w:val="00DD7167"/>
    <w:rsid w:val="00E23FB4"/>
    <w:rsid w:val="00E84158"/>
    <w:rsid w:val="00EC6C1A"/>
    <w:rsid w:val="00EE1BFD"/>
    <w:rsid w:val="00FD0BE5"/>
    <w:rsid w:val="00FF1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 w:eastAsia="en-GB" w:bidi="en-GB"/>
    </w:rPr>
  </w:style>
  <w:style w:type="paragraph" w:styleId="Heading1">
    <w:name w:val="heading 1"/>
    <w:basedOn w:val="Normal"/>
    <w:uiPriority w:val="1"/>
    <w:qFormat/>
    <w:pPr>
      <w:spacing w:before="123"/>
      <w:ind w:right="33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28"/>
    </w:pPr>
  </w:style>
  <w:style w:type="paragraph" w:styleId="Header">
    <w:name w:val="header"/>
    <w:basedOn w:val="Normal"/>
    <w:link w:val="Head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DF3"/>
    <w:rPr>
      <w:rFonts w:ascii="Calibri" w:eastAsia="Calibri" w:hAnsi="Calibri" w:cs="Calibri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7DF3"/>
    <w:rPr>
      <w:rFonts w:ascii="Calibri" w:eastAsia="Calibri" w:hAnsi="Calibri" w:cs="Calibri"/>
      <w:lang w:val="en-GB" w:eastAsia="en-GB" w:bidi="en-GB"/>
    </w:rPr>
  </w:style>
  <w:style w:type="character" w:styleId="Hyperlink">
    <w:name w:val="Hyperlink"/>
    <w:basedOn w:val="DefaultParagraphFont"/>
    <w:uiPriority w:val="99"/>
    <w:unhideWhenUsed/>
    <w:rsid w:val="00A316C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D778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1A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A67"/>
    <w:rPr>
      <w:rFonts w:ascii="Tahoma" w:eastAsia="Calibri" w:hAnsi="Tahoma" w:cs="Tahoma"/>
      <w:sz w:val="16"/>
      <w:szCs w:val="16"/>
      <w:lang w:val="en-GB" w:eastAsia="en-GB" w:bidi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 w:eastAsia="en-GB" w:bidi="en-GB"/>
    </w:rPr>
  </w:style>
  <w:style w:type="paragraph" w:styleId="Heading1">
    <w:name w:val="heading 1"/>
    <w:basedOn w:val="Normal"/>
    <w:uiPriority w:val="1"/>
    <w:qFormat/>
    <w:pPr>
      <w:spacing w:before="123"/>
      <w:ind w:right="33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28"/>
    </w:pPr>
  </w:style>
  <w:style w:type="paragraph" w:styleId="Header">
    <w:name w:val="header"/>
    <w:basedOn w:val="Normal"/>
    <w:link w:val="Head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DF3"/>
    <w:rPr>
      <w:rFonts w:ascii="Calibri" w:eastAsia="Calibri" w:hAnsi="Calibri" w:cs="Calibri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7DF3"/>
    <w:rPr>
      <w:rFonts w:ascii="Calibri" w:eastAsia="Calibri" w:hAnsi="Calibri" w:cs="Calibri"/>
      <w:lang w:val="en-GB" w:eastAsia="en-GB" w:bidi="en-GB"/>
    </w:rPr>
  </w:style>
  <w:style w:type="character" w:styleId="Hyperlink">
    <w:name w:val="Hyperlink"/>
    <w:basedOn w:val="DefaultParagraphFont"/>
    <w:uiPriority w:val="99"/>
    <w:unhideWhenUsed/>
    <w:rsid w:val="00A316C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D778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1A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A67"/>
    <w:rPr>
      <w:rFonts w:ascii="Tahoma" w:eastAsia="Calibri" w:hAnsi="Tahoma" w:cs="Tahoma"/>
      <w:sz w:val="16"/>
      <w:szCs w:val="16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jpeg"/><Relationship Id="rId18" Type="http://schemas.openxmlformats.org/officeDocument/2006/relationships/image" Target="media/image18.png"/><Relationship Id="rId3" Type="http://schemas.openxmlformats.org/officeDocument/2006/relationships/image" Target="media/image4.png"/><Relationship Id="rId7" Type="http://schemas.openxmlformats.org/officeDocument/2006/relationships/image" Target="media/image70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3.png"/><Relationship Id="rId16" Type="http://schemas.openxmlformats.org/officeDocument/2006/relationships/image" Target="media/image16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11" Type="http://schemas.openxmlformats.org/officeDocument/2006/relationships/image" Target="media/image11.png"/><Relationship Id="rId5" Type="http://schemas.openxmlformats.org/officeDocument/2006/relationships/image" Target="media/image6.png"/><Relationship Id="rId15" Type="http://schemas.openxmlformats.org/officeDocument/2006/relationships/image" Target="media/image15.png"/><Relationship Id="rId10" Type="http://schemas.openxmlformats.org/officeDocument/2006/relationships/image" Target="media/image10.png"/><Relationship Id="rId4" Type="http://schemas.openxmlformats.org/officeDocument/2006/relationships/image" Target="media/image5.png"/><Relationship Id="rId9" Type="http://schemas.openxmlformats.org/officeDocument/2006/relationships/image" Target="media/image9.png"/><Relationship Id="rId14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8</Pages>
  <Words>2407</Words>
  <Characters>13720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Emily Kelsey-Foreman</cp:lastModifiedBy>
  <cp:revision>10</cp:revision>
  <dcterms:created xsi:type="dcterms:W3CDTF">2019-05-17T10:04:00Z</dcterms:created>
  <dcterms:modified xsi:type="dcterms:W3CDTF">2019-06-25T13:07:00Z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2018-10-30T00:00:00Z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2018-10-30T00:00:00Z</vt:filetime>
  </property>
</Properties>
</file>